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DC5FB" w14:textId="77777777" w:rsidR="007F70DA" w:rsidRDefault="007F70DA" w:rsidP="007F70DA">
      <w:pPr>
        <w:spacing w:after="0" w:line="240" w:lineRule="auto"/>
      </w:pPr>
    </w:p>
    <w:tbl>
      <w:tblPr>
        <w:tblpPr w:leftFromText="141" w:rightFromText="141" w:horzAnchor="margin" w:tblpY="210"/>
        <w:tblW w:w="1347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3556"/>
      </w:tblGrid>
      <w:tr w:rsidR="00FE06A7" w:rsidRPr="00985457" w14:paraId="341244A2" w14:textId="77777777" w:rsidTr="00763ED5">
        <w:trPr>
          <w:trHeight w:val="103"/>
        </w:trPr>
        <w:tc>
          <w:tcPr>
            <w:tcW w:w="9923" w:type="dxa"/>
            <w:vAlign w:val="center"/>
          </w:tcPr>
          <w:p w14:paraId="7B3151D4" w14:textId="77777777" w:rsidR="007F70DA" w:rsidRDefault="007F70DA" w:rsidP="007F70DA">
            <w:pPr>
              <w:pStyle w:val="Default"/>
              <w:jc w:val="center"/>
              <w:rPr>
                <w:rFonts w:asciiTheme="minorHAnsi" w:hAnsiTheme="minorHAnsi" w:cs="Times New Roman"/>
                <w:b/>
                <w:sz w:val="28"/>
                <w:szCs w:val="28"/>
              </w:rPr>
            </w:pPr>
          </w:p>
          <w:p w14:paraId="5760021C" w14:textId="21B6C1B0" w:rsidR="003F0F98" w:rsidRPr="00985457" w:rsidRDefault="00396149" w:rsidP="007F70DA">
            <w:pPr>
              <w:pStyle w:val="Default"/>
              <w:jc w:val="center"/>
              <w:rPr>
                <w:rFonts w:asciiTheme="minorHAnsi" w:hAnsiTheme="minorHAnsi" w:cs="Times New Roman"/>
                <w:b/>
                <w:sz w:val="28"/>
                <w:szCs w:val="28"/>
              </w:rPr>
            </w:pPr>
            <w:r w:rsidRPr="00985457">
              <w:rPr>
                <w:rFonts w:asciiTheme="minorHAnsi" w:hAnsiTheme="minorHAnsi" w:cs="Times New Roman"/>
                <w:b/>
                <w:sz w:val="28"/>
                <w:szCs w:val="28"/>
              </w:rPr>
              <w:t>Výzva na pr</w:t>
            </w:r>
            <w:r w:rsidR="0035308A" w:rsidRPr="00985457">
              <w:rPr>
                <w:rFonts w:asciiTheme="minorHAnsi" w:hAnsiTheme="minorHAnsi" w:cs="Times New Roman"/>
                <w:b/>
                <w:sz w:val="28"/>
                <w:szCs w:val="28"/>
              </w:rPr>
              <w:t>edloženie ponuky</w:t>
            </w:r>
          </w:p>
          <w:p w14:paraId="193DDA78" w14:textId="52E6CD6C" w:rsidR="003F0F98" w:rsidRPr="00985457" w:rsidRDefault="003F0F98" w:rsidP="007F70DA">
            <w:pPr>
              <w:pStyle w:val="Default"/>
              <w:jc w:val="center"/>
              <w:rPr>
                <w:rFonts w:asciiTheme="minorHAnsi" w:hAnsiTheme="minorHAnsi" w:cs="Times New Roman"/>
              </w:rPr>
            </w:pPr>
            <w:r w:rsidRPr="00985457">
              <w:rPr>
                <w:rFonts w:asciiTheme="minorHAnsi" w:hAnsiTheme="minorHAnsi" w:cs="Times New Roman"/>
              </w:rPr>
              <w:t xml:space="preserve">v zmysle § </w:t>
            </w:r>
            <w:r w:rsidR="00652DE8" w:rsidRPr="00985457">
              <w:rPr>
                <w:rFonts w:asciiTheme="minorHAnsi" w:hAnsiTheme="minorHAnsi" w:cs="Times New Roman"/>
              </w:rPr>
              <w:t>117</w:t>
            </w:r>
            <w:r w:rsidRPr="00985457">
              <w:rPr>
                <w:rFonts w:asciiTheme="minorHAnsi" w:hAnsiTheme="minorHAnsi" w:cs="Times New Roman"/>
              </w:rPr>
              <w:t xml:space="preserve"> ods. </w:t>
            </w:r>
            <w:r w:rsidR="00652DE8" w:rsidRPr="00985457">
              <w:rPr>
                <w:rFonts w:asciiTheme="minorHAnsi" w:hAnsiTheme="minorHAnsi" w:cs="Times New Roman"/>
              </w:rPr>
              <w:t>1</w:t>
            </w:r>
            <w:r w:rsidRPr="00985457">
              <w:rPr>
                <w:rFonts w:asciiTheme="minorHAnsi" w:hAnsiTheme="minorHAnsi" w:cs="Times New Roman"/>
              </w:rPr>
              <w:t xml:space="preserve"> zákona č. </w:t>
            </w:r>
            <w:r w:rsidR="00652DE8" w:rsidRPr="00985457">
              <w:rPr>
                <w:rFonts w:asciiTheme="minorHAnsi" w:hAnsiTheme="minorHAnsi" w:cs="Times New Roman"/>
              </w:rPr>
              <w:t>343/2015</w:t>
            </w:r>
            <w:r w:rsidRPr="00985457">
              <w:rPr>
                <w:rFonts w:asciiTheme="minorHAnsi" w:hAnsiTheme="minorHAnsi" w:cs="Times New Roman"/>
              </w:rPr>
              <w:t xml:space="preserve"> Z.</w:t>
            </w:r>
            <w:r w:rsidR="002A2CA6" w:rsidRPr="00985457">
              <w:rPr>
                <w:rFonts w:asciiTheme="minorHAnsi" w:hAnsiTheme="minorHAnsi" w:cs="Times New Roman"/>
              </w:rPr>
              <w:t xml:space="preserve"> </w:t>
            </w:r>
            <w:r w:rsidRPr="00985457">
              <w:rPr>
                <w:rFonts w:asciiTheme="minorHAnsi" w:hAnsiTheme="minorHAnsi" w:cs="Times New Roman"/>
              </w:rPr>
              <w:t>z. o verejnom obstarávaní a</w:t>
            </w:r>
            <w:r w:rsidR="002A2CA6" w:rsidRPr="00985457">
              <w:rPr>
                <w:rFonts w:asciiTheme="minorHAnsi" w:hAnsiTheme="minorHAnsi" w:cs="Times New Roman"/>
              </w:rPr>
              <w:t> </w:t>
            </w:r>
            <w:r w:rsidRPr="00985457">
              <w:rPr>
                <w:rFonts w:asciiTheme="minorHAnsi" w:hAnsiTheme="minorHAnsi" w:cs="Times New Roman"/>
              </w:rPr>
              <w:t>o</w:t>
            </w:r>
            <w:r w:rsidR="002A2CA6" w:rsidRPr="00985457">
              <w:rPr>
                <w:rFonts w:asciiTheme="minorHAnsi" w:hAnsiTheme="minorHAnsi" w:cs="Times New Roman"/>
              </w:rPr>
              <w:t xml:space="preserve"> </w:t>
            </w:r>
            <w:r w:rsidRPr="00985457">
              <w:rPr>
                <w:rFonts w:asciiTheme="minorHAnsi" w:hAnsiTheme="minorHAnsi" w:cs="Times New Roman"/>
              </w:rPr>
              <w:t>zmene a</w:t>
            </w:r>
            <w:r w:rsidR="002A2CA6" w:rsidRPr="00985457">
              <w:rPr>
                <w:rFonts w:asciiTheme="minorHAnsi" w:hAnsiTheme="minorHAnsi" w:cs="Times New Roman"/>
              </w:rPr>
              <w:t xml:space="preserve"> </w:t>
            </w:r>
            <w:r w:rsidRPr="00985457">
              <w:rPr>
                <w:rFonts w:asciiTheme="minorHAnsi" w:hAnsiTheme="minorHAnsi" w:cs="Times New Roman"/>
              </w:rPr>
              <w:t>doplnení niektorých zákonov</w:t>
            </w:r>
            <w:r w:rsidR="00B929EA">
              <w:rPr>
                <w:rFonts w:asciiTheme="minorHAnsi" w:hAnsiTheme="minorHAnsi" w:cs="Times New Roman"/>
              </w:rPr>
              <w:t xml:space="preserve"> (ďalej aj „zákon o VO“)</w:t>
            </w:r>
          </w:p>
          <w:p w14:paraId="0339E594" w14:textId="77777777" w:rsidR="00527829" w:rsidRPr="00985457" w:rsidRDefault="00527829" w:rsidP="007F70DA">
            <w:pPr>
              <w:pStyle w:val="Default"/>
              <w:jc w:val="center"/>
              <w:rPr>
                <w:rFonts w:asciiTheme="minorHAnsi" w:hAnsiTheme="minorHAnsi" w:cs="Times New Roman"/>
              </w:rPr>
            </w:pPr>
          </w:p>
          <w:tbl>
            <w:tblPr>
              <w:tblW w:w="90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1"/>
              <w:gridCol w:w="4967"/>
              <w:gridCol w:w="1141"/>
              <w:gridCol w:w="985"/>
            </w:tblGrid>
            <w:tr w:rsidR="00BD3A60" w:rsidRPr="00985457" w14:paraId="039AA72D" w14:textId="77777777" w:rsidTr="00B76B1F">
              <w:trPr>
                <w:trHeight w:val="340"/>
              </w:trPr>
              <w:tc>
                <w:tcPr>
                  <w:tcW w:w="1981" w:type="dxa"/>
                  <w:vAlign w:val="center"/>
                </w:tcPr>
                <w:p w14:paraId="74F2EF74" w14:textId="77777777" w:rsidR="00BD3A60" w:rsidRPr="00985457" w:rsidRDefault="00B20AA9" w:rsidP="00361B36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</w:rPr>
                  </w:pPr>
                  <w:r w:rsidRPr="00985457">
                    <w:rPr>
                      <w:rFonts w:asciiTheme="minorHAnsi" w:hAnsiTheme="minorHAnsi" w:cs="Times New Roman"/>
                    </w:rPr>
                    <w:t>Názov verejného obstarávateľa</w:t>
                  </w:r>
                </w:p>
              </w:tc>
              <w:tc>
                <w:tcPr>
                  <w:tcW w:w="4967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26D92862" w14:textId="1B2B42F1" w:rsidR="00BD3A60" w:rsidRPr="00985457" w:rsidRDefault="00B637F6" w:rsidP="00361B36">
                  <w:pPr>
                    <w:pStyle w:val="Default"/>
                    <w:framePr w:hSpace="141" w:wrap="around" w:hAnchor="margin" w:y="210"/>
                    <w:ind w:firstLine="33"/>
                    <w:rPr>
                      <w:rFonts w:asciiTheme="minorHAnsi" w:hAnsiTheme="minorHAnsi" w:cs="Times New Roman"/>
                      <w:b/>
                    </w:rPr>
                  </w:pPr>
                  <w:r w:rsidRPr="00985457">
                    <w:rPr>
                      <w:rFonts w:asciiTheme="minorHAnsi" w:hAnsiTheme="minorHAnsi" w:cs="Times New Roman"/>
                      <w:b/>
                    </w:rPr>
                    <w:t xml:space="preserve">Slovenská konsolidačná, </w:t>
                  </w:r>
                  <w:proofErr w:type="spellStart"/>
                  <w:r w:rsidRPr="00985457">
                    <w:rPr>
                      <w:rFonts w:asciiTheme="minorHAnsi" w:hAnsiTheme="minorHAnsi" w:cs="Times New Roman"/>
                      <w:b/>
                    </w:rPr>
                    <w:t>a.s</w:t>
                  </w:r>
                  <w:proofErr w:type="spellEnd"/>
                  <w:r w:rsidRPr="00985457">
                    <w:rPr>
                      <w:rFonts w:asciiTheme="minorHAnsi" w:hAnsiTheme="minorHAnsi" w:cs="Times New Roman"/>
                      <w:b/>
                    </w:rPr>
                    <w:t>.</w:t>
                  </w:r>
                  <w:r w:rsidR="00BE6001" w:rsidRPr="00985457">
                    <w:rPr>
                      <w:rFonts w:asciiTheme="minorHAnsi" w:hAnsiTheme="minorHAnsi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1141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73EEF929" w14:textId="77777777" w:rsidR="00BD3A60" w:rsidRPr="00985457" w:rsidRDefault="00BD3A60" w:rsidP="00361B36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</w:rPr>
                  </w:pPr>
                </w:p>
              </w:tc>
              <w:tc>
                <w:tcPr>
                  <w:tcW w:w="985" w:type="dxa"/>
                  <w:tcBorders>
                    <w:left w:val="nil"/>
                  </w:tcBorders>
                </w:tcPr>
                <w:p w14:paraId="31D997A0" w14:textId="77777777" w:rsidR="00BD3A60" w:rsidRPr="00985457" w:rsidRDefault="00BD3A60" w:rsidP="00361B36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</w:rPr>
                  </w:pPr>
                </w:p>
              </w:tc>
            </w:tr>
            <w:tr w:rsidR="00BD3A60" w:rsidRPr="00985457" w14:paraId="05642568" w14:textId="77777777" w:rsidTr="00B76B1F">
              <w:trPr>
                <w:trHeight w:val="340"/>
              </w:trPr>
              <w:tc>
                <w:tcPr>
                  <w:tcW w:w="1981" w:type="dxa"/>
                  <w:vAlign w:val="center"/>
                </w:tcPr>
                <w:p w14:paraId="5F0C18DA" w14:textId="77777777" w:rsidR="00BD3A60" w:rsidRPr="00985457" w:rsidRDefault="00BD3A60" w:rsidP="00361B36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</w:rPr>
                  </w:pPr>
                  <w:r w:rsidRPr="00985457">
                    <w:rPr>
                      <w:rFonts w:asciiTheme="minorHAnsi" w:hAnsiTheme="minorHAnsi" w:cs="Times New Roman"/>
                    </w:rPr>
                    <w:t>Poštová adresa</w:t>
                  </w:r>
                </w:p>
              </w:tc>
              <w:tc>
                <w:tcPr>
                  <w:tcW w:w="4967" w:type="dxa"/>
                  <w:tcBorders>
                    <w:right w:val="nil"/>
                  </w:tcBorders>
                  <w:vAlign w:val="center"/>
                </w:tcPr>
                <w:p w14:paraId="6E22432D" w14:textId="77777777" w:rsidR="00BD3A60" w:rsidRPr="00985457" w:rsidRDefault="00BD3A60" w:rsidP="00361B36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</w:rPr>
                  </w:pPr>
                  <w:r w:rsidRPr="00985457">
                    <w:rPr>
                      <w:rFonts w:asciiTheme="minorHAnsi" w:hAnsiTheme="minorHAnsi" w:cs="Times New Roman"/>
                    </w:rPr>
                    <w:t xml:space="preserve">Cintorínska </w:t>
                  </w:r>
                  <w:r w:rsidR="00797F8A" w:rsidRPr="00985457">
                    <w:rPr>
                      <w:rFonts w:asciiTheme="minorHAnsi" w:hAnsiTheme="minorHAnsi" w:cs="Times New Roman"/>
                    </w:rPr>
                    <w:t xml:space="preserve">č. </w:t>
                  </w:r>
                  <w:r w:rsidRPr="00985457">
                    <w:rPr>
                      <w:rFonts w:asciiTheme="minorHAnsi" w:hAnsiTheme="minorHAnsi" w:cs="Times New Roman"/>
                    </w:rPr>
                    <w:t>21</w:t>
                  </w:r>
                </w:p>
              </w:tc>
              <w:tc>
                <w:tcPr>
                  <w:tcW w:w="1141" w:type="dxa"/>
                  <w:tcBorders>
                    <w:left w:val="nil"/>
                    <w:right w:val="nil"/>
                  </w:tcBorders>
                </w:tcPr>
                <w:p w14:paraId="33780956" w14:textId="77777777" w:rsidR="00BD3A60" w:rsidRPr="00985457" w:rsidRDefault="00BD3A60" w:rsidP="00361B36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</w:rPr>
                  </w:pPr>
                </w:p>
              </w:tc>
              <w:tc>
                <w:tcPr>
                  <w:tcW w:w="985" w:type="dxa"/>
                  <w:tcBorders>
                    <w:left w:val="nil"/>
                  </w:tcBorders>
                </w:tcPr>
                <w:p w14:paraId="1F0B08FA" w14:textId="77777777" w:rsidR="00BD3A60" w:rsidRPr="00985457" w:rsidRDefault="00BD3A60" w:rsidP="00361B36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</w:rPr>
                  </w:pPr>
                </w:p>
              </w:tc>
            </w:tr>
            <w:tr w:rsidR="00BD3A60" w:rsidRPr="00985457" w14:paraId="31F83A61" w14:textId="77777777" w:rsidTr="00B76B1F">
              <w:trPr>
                <w:trHeight w:val="340"/>
              </w:trPr>
              <w:tc>
                <w:tcPr>
                  <w:tcW w:w="1981" w:type="dxa"/>
                  <w:vAlign w:val="center"/>
                </w:tcPr>
                <w:p w14:paraId="6DFBBE4D" w14:textId="77777777" w:rsidR="00BD3A60" w:rsidRPr="00985457" w:rsidRDefault="00BD3A60" w:rsidP="00361B36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</w:rPr>
                  </w:pPr>
                  <w:r w:rsidRPr="00985457">
                    <w:rPr>
                      <w:rFonts w:asciiTheme="minorHAnsi" w:hAnsiTheme="minorHAnsi" w:cs="Times New Roman"/>
                    </w:rPr>
                    <w:t>Mesto</w:t>
                  </w:r>
                </w:p>
              </w:tc>
              <w:tc>
                <w:tcPr>
                  <w:tcW w:w="4967" w:type="dxa"/>
                  <w:tcBorders>
                    <w:bottom w:val="single" w:sz="4" w:space="0" w:color="auto"/>
                  </w:tcBorders>
                  <w:vAlign w:val="center"/>
                </w:tcPr>
                <w:p w14:paraId="6DC080AA" w14:textId="77777777" w:rsidR="00BD3A60" w:rsidRPr="00985457" w:rsidRDefault="00BD3A60" w:rsidP="00361B36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</w:rPr>
                  </w:pPr>
                  <w:r w:rsidRPr="00985457">
                    <w:rPr>
                      <w:rFonts w:asciiTheme="minorHAnsi" w:hAnsiTheme="minorHAnsi" w:cs="Times New Roman"/>
                    </w:rPr>
                    <w:t>Bratislava</w:t>
                  </w:r>
                </w:p>
              </w:tc>
              <w:tc>
                <w:tcPr>
                  <w:tcW w:w="1141" w:type="dxa"/>
                  <w:tcBorders>
                    <w:bottom w:val="single" w:sz="4" w:space="0" w:color="auto"/>
                  </w:tcBorders>
                </w:tcPr>
                <w:p w14:paraId="0D14DACB" w14:textId="77777777" w:rsidR="00BD3A60" w:rsidRPr="00985457" w:rsidRDefault="00BD3A60" w:rsidP="00361B36">
                  <w:pPr>
                    <w:pStyle w:val="Default"/>
                    <w:framePr w:hSpace="141" w:wrap="around" w:hAnchor="margin" w:y="210"/>
                    <w:ind w:left="175" w:hanging="141"/>
                    <w:rPr>
                      <w:rFonts w:asciiTheme="minorHAnsi" w:hAnsiTheme="minorHAnsi" w:cs="Times New Roman"/>
                    </w:rPr>
                  </w:pPr>
                  <w:r w:rsidRPr="00985457">
                    <w:rPr>
                      <w:rFonts w:asciiTheme="minorHAnsi" w:hAnsiTheme="minorHAnsi" w:cs="Times New Roman"/>
                    </w:rPr>
                    <w:t>PSČ</w:t>
                  </w:r>
                </w:p>
              </w:tc>
              <w:tc>
                <w:tcPr>
                  <w:tcW w:w="985" w:type="dxa"/>
                </w:tcPr>
                <w:p w14:paraId="741A59E9" w14:textId="77777777" w:rsidR="00BD3A60" w:rsidRPr="00985457" w:rsidRDefault="00BD3A60" w:rsidP="00361B36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</w:rPr>
                  </w:pPr>
                  <w:r w:rsidRPr="00985457">
                    <w:rPr>
                      <w:rFonts w:asciiTheme="minorHAnsi" w:hAnsiTheme="minorHAnsi" w:cs="Times New Roman"/>
                    </w:rPr>
                    <w:t>814 99</w:t>
                  </w:r>
                </w:p>
              </w:tc>
            </w:tr>
            <w:tr w:rsidR="00BD3A60" w:rsidRPr="00985457" w14:paraId="55A90777" w14:textId="77777777" w:rsidTr="00B76B1F">
              <w:trPr>
                <w:trHeight w:val="340"/>
              </w:trPr>
              <w:tc>
                <w:tcPr>
                  <w:tcW w:w="1981" w:type="dxa"/>
                  <w:vAlign w:val="center"/>
                </w:tcPr>
                <w:p w14:paraId="1AE46319" w14:textId="77777777" w:rsidR="00BD3A60" w:rsidRPr="00985457" w:rsidRDefault="00BD3A60" w:rsidP="00361B36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</w:rPr>
                  </w:pPr>
                  <w:r w:rsidRPr="00985457">
                    <w:rPr>
                      <w:rFonts w:asciiTheme="minorHAnsi" w:hAnsiTheme="minorHAnsi" w:cs="Times New Roman"/>
                    </w:rPr>
                    <w:t>IČO</w:t>
                  </w:r>
                </w:p>
              </w:tc>
              <w:tc>
                <w:tcPr>
                  <w:tcW w:w="4967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46BA70FA" w14:textId="77777777" w:rsidR="00BD3A60" w:rsidRPr="00985457" w:rsidRDefault="00BD3A60" w:rsidP="00361B36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</w:rPr>
                  </w:pPr>
                  <w:r w:rsidRPr="00985457">
                    <w:rPr>
                      <w:rFonts w:asciiTheme="minorHAnsi" w:hAnsiTheme="minorHAnsi" w:cs="Times New Roman"/>
                    </w:rPr>
                    <w:t>35776005</w:t>
                  </w:r>
                </w:p>
              </w:tc>
              <w:tc>
                <w:tcPr>
                  <w:tcW w:w="1141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798CF7D1" w14:textId="77777777" w:rsidR="00BD3A60" w:rsidRPr="00985457" w:rsidRDefault="00BD3A60" w:rsidP="00361B36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</w:rPr>
                  </w:pPr>
                </w:p>
              </w:tc>
              <w:tc>
                <w:tcPr>
                  <w:tcW w:w="985" w:type="dxa"/>
                  <w:tcBorders>
                    <w:left w:val="nil"/>
                  </w:tcBorders>
                </w:tcPr>
                <w:p w14:paraId="300BF454" w14:textId="77777777" w:rsidR="00BD3A60" w:rsidRPr="00985457" w:rsidRDefault="00BD3A60" w:rsidP="00361B36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</w:rPr>
                  </w:pPr>
                </w:p>
              </w:tc>
            </w:tr>
            <w:tr w:rsidR="00316B55" w:rsidRPr="00985457" w14:paraId="21FBAD6C" w14:textId="77777777" w:rsidTr="00B76B1F">
              <w:trPr>
                <w:trHeight w:val="366"/>
              </w:trPr>
              <w:tc>
                <w:tcPr>
                  <w:tcW w:w="1981" w:type="dxa"/>
                  <w:vAlign w:val="bottom"/>
                </w:tcPr>
                <w:p w14:paraId="50904EF9" w14:textId="77777777" w:rsidR="00316B55" w:rsidRPr="00985457" w:rsidRDefault="00214230" w:rsidP="00361B36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</w:rPr>
                  </w:pPr>
                  <w:r w:rsidRPr="00985457">
                    <w:rPr>
                      <w:rFonts w:asciiTheme="minorHAnsi" w:hAnsiTheme="minorHAnsi" w:cs="Times New Roman"/>
                    </w:rPr>
                    <w:t>Kontaktná osoba</w:t>
                  </w:r>
                </w:p>
              </w:tc>
              <w:tc>
                <w:tcPr>
                  <w:tcW w:w="496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7B7D79A" w14:textId="40584219" w:rsidR="00D82074" w:rsidRPr="00985457" w:rsidRDefault="00922ECE" w:rsidP="00361B36">
                  <w:pPr>
                    <w:pStyle w:val="Default"/>
                    <w:framePr w:hSpace="141" w:wrap="around" w:hAnchor="margin" w:y="210"/>
                    <w:rPr>
                      <w:rStyle w:val="Hypertextovprepojenie"/>
                      <w:rFonts w:asciiTheme="minorHAnsi" w:hAnsiTheme="minorHAnsi" w:cs="Times New Roman"/>
                      <w:b/>
                      <w:color w:val="auto"/>
                      <w:u w:val="none"/>
                    </w:rPr>
                  </w:pPr>
                  <w:r w:rsidRPr="00985457">
                    <w:rPr>
                      <w:rStyle w:val="Hypertextovprepojenie"/>
                      <w:rFonts w:asciiTheme="minorHAnsi" w:hAnsiTheme="minorHAnsi" w:cs="Times New Roman"/>
                      <w:b/>
                      <w:color w:val="auto"/>
                      <w:u w:val="none"/>
                    </w:rPr>
                    <w:t>Ing. Martin Balko</w:t>
                  </w:r>
                </w:p>
                <w:p w14:paraId="6E1CD680" w14:textId="6F46BC6F" w:rsidR="00316B55" w:rsidRPr="00985457" w:rsidRDefault="00214230" w:rsidP="00361B36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  <w:bCs/>
                      <w:iCs/>
                    </w:rPr>
                  </w:pPr>
                  <w:r w:rsidRPr="00985457">
                    <w:rPr>
                      <w:rStyle w:val="Hypertextovprepojenie"/>
                      <w:rFonts w:asciiTheme="minorHAnsi" w:hAnsiTheme="minorHAnsi" w:cs="Times New Roman"/>
                      <w:color w:val="auto"/>
                      <w:u w:val="none"/>
                    </w:rPr>
                    <w:t>e-mail:</w:t>
                  </w:r>
                  <w:r w:rsidRPr="00985457">
                    <w:rPr>
                      <w:rStyle w:val="Hypertextovprepojenie"/>
                      <w:rFonts w:asciiTheme="minorHAnsi" w:hAnsiTheme="minorHAnsi" w:cs="Times New Roman"/>
                    </w:rPr>
                    <w:t xml:space="preserve"> </w:t>
                  </w:r>
                  <w:hyperlink r:id="rId8" w:history="1">
                    <w:r w:rsidR="00922ECE" w:rsidRPr="00985457">
                      <w:rPr>
                        <w:rStyle w:val="Hypertextovprepojenie"/>
                        <w:rFonts w:asciiTheme="minorHAnsi" w:hAnsiTheme="minorHAnsi" w:cs="Times New Roman"/>
                      </w:rPr>
                      <w:t>martin.balko@konsolidacna.sk</w:t>
                    </w:r>
                  </w:hyperlink>
                  <w:r w:rsidR="00FD2985" w:rsidRPr="00985457">
                    <w:rPr>
                      <w:rFonts w:asciiTheme="minorHAnsi" w:hAnsiTheme="minorHAnsi" w:cs="Times New Roman"/>
                    </w:rPr>
                    <w:t xml:space="preserve"> </w:t>
                  </w:r>
                </w:p>
              </w:tc>
              <w:tc>
                <w:tcPr>
                  <w:tcW w:w="2126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14:paraId="10F1EE61" w14:textId="18F14A4B" w:rsidR="00CE519D" w:rsidRDefault="002A2CA6" w:rsidP="00361B36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</w:rPr>
                  </w:pPr>
                  <w:r w:rsidRPr="007F70DA">
                    <w:rPr>
                      <w:rFonts w:asciiTheme="minorHAnsi" w:hAnsiTheme="minorHAnsi" w:cs="Times New Roman"/>
                      <w:b/>
                    </w:rPr>
                    <w:t>Tel:</w:t>
                  </w:r>
                  <w:r w:rsidRPr="00985457">
                    <w:rPr>
                      <w:rFonts w:asciiTheme="minorHAnsi" w:hAnsiTheme="minorHAnsi" w:cs="Times New Roman"/>
                    </w:rPr>
                    <w:t xml:space="preserve"> </w:t>
                  </w:r>
                  <w:r w:rsidR="00E8296C" w:rsidRPr="00985457">
                    <w:rPr>
                      <w:rFonts w:asciiTheme="minorHAnsi" w:hAnsiTheme="minorHAnsi" w:cs="Times New Roman"/>
                    </w:rPr>
                    <w:t>02/</w:t>
                  </w:r>
                  <w:r w:rsidR="00922ECE" w:rsidRPr="00985457">
                    <w:rPr>
                      <w:rFonts w:asciiTheme="minorHAnsi" w:hAnsiTheme="minorHAnsi" w:cs="Times New Roman"/>
                    </w:rPr>
                    <w:t>57 289</w:t>
                  </w:r>
                  <w:r w:rsidR="007F70DA">
                    <w:rPr>
                      <w:rFonts w:asciiTheme="minorHAnsi" w:hAnsiTheme="minorHAnsi" w:cs="Times New Roman"/>
                    </w:rPr>
                    <w:t> </w:t>
                  </w:r>
                  <w:r w:rsidR="00922ECE" w:rsidRPr="00985457">
                    <w:rPr>
                      <w:rFonts w:asciiTheme="minorHAnsi" w:hAnsiTheme="minorHAnsi" w:cs="Times New Roman"/>
                    </w:rPr>
                    <w:t>257</w:t>
                  </w:r>
                </w:p>
                <w:p w14:paraId="635DD686" w14:textId="35976FB9" w:rsidR="007F70DA" w:rsidRPr="00985457" w:rsidRDefault="007F70DA" w:rsidP="00361B36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</w:rPr>
                  </w:pPr>
                  <w:r w:rsidRPr="007F70DA">
                    <w:rPr>
                      <w:rFonts w:asciiTheme="minorHAnsi" w:hAnsiTheme="minorHAnsi" w:cstheme="minorHAnsi"/>
                      <w:bCs/>
                      <w:iCs/>
                    </w:rPr>
                    <w:t>+421 905 708 053</w:t>
                  </w:r>
                </w:p>
              </w:tc>
            </w:tr>
          </w:tbl>
          <w:p w14:paraId="4F38BA70" w14:textId="77777777" w:rsidR="00BD3A60" w:rsidRPr="00985457" w:rsidRDefault="00BD3A60" w:rsidP="007F70DA">
            <w:pPr>
              <w:pStyle w:val="Default"/>
              <w:rPr>
                <w:rFonts w:asciiTheme="minorHAnsi" w:hAnsiTheme="minorHAnsi" w:cs="Times New Roman"/>
              </w:rPr>
            </w:pPr>
          </w:p>
        </w:tc>
        <w:tc>
          <w:tcPr>
            <w:tcW w:w="3556" w:type="dxa"/>
            <w:vAlign w:val="center"/>
          </w:tcPr>
          <w:p w14:paraId="4E5528FD" w14:textId="77777777" w:rsidR="00FE06A7" w:rsidRPr="00985457" w:rsidRDefault="00FE06A7" w:rsidP="007F70DA">
            <w:pPr>
              <w:pStyle w:val="Default"/>
              <w:rPr>
                <w:rFonts w:asciiTheme="minorHAnsi" w:hAnsiTheme="minorHAnsi" w:cs="Times New Roman"/>
              </w:rPr>
            </w:pPr>
          </w:p>
        </w:tc>
      </w:tr>
    </w:tbl>
    <w:p w14:paraId="123D7B04" w14:textId="3F69C4EF" w:rsidR="00766EA0" w:rsidRPr="00985457" w:rsidRDefault="007A4603" w:rsidP="007F70DA">
      <w:pPr>
        <w:pStyle w:val="Odsekzoznamu"/>
        <w:numPr>
          <w:ilvl w:val="0"/>
          <w:numId w:val="17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85457"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="00766EA0" w:rsidRPr="00985457">
        <w:rPr>
          <w:rFonts w:asciiTheme="minorHAnsi" w:hAnsiTheme="minorHAnsi" w:cstheme="minorHAnsi"/>
          <w:b/>
          <w:bCs/>
          <w:sz w:val="24"/>
          <w:szCs w:val="24"/>
        </w:rPr>
        <w:t>red</w:t>
      </w:r>
      <w:r w:rsidRPr="00985457">
        <w:rPr>
          <w:rFonts w:asciiTheme="minorHAnsi" w:hAnsiTheme="minorHAnsi" w:cstheme="minorHAnsi"/>
          <w:b/>
          <w:bCs/>
          <w:sz w:val="24"/>
          <w:szCs w:val="24"/>
        </w:rPr>
        <w:t>me</w:t>
      </w:r>
      <w:r w:rsidR="00766EA0" w:rsidRPr="00985457">
        <w:rPr>
          <w:rFonts w:asciiTheme="minorHAnsi" w:hAnsiTheme="minorHAnsi" w:cstheme="minorHAnsi"/>
          <w:b/>
          <w:bCs/>
          <w:sz w:val="24"/>
          <w:szCs w:val="24"/>
        </w:rPr>
        <w:t>t zákazky</w:t>
      </w:r>
    </w:p>
    <w:p w14:paraId="338DE0CC" w14:textId="5BCD175E" w:rsidR="00922ECE" w:rsidRPr="00985457" w:rsidRDefault="00922ECE" w:rsidP="007F70DA">
      <w:pPr>
        <w:spacing w:after="0" w:line="240" w:lineRule="auto"/>
        <w:ind w:left="426"/>
        <w:jc w:val="both"/>
        <w:rPr>
          <w:bCs/>
          <w:sz w:val="24"/>
          <w:szCs w:val="24"/>
        </w:rPr>
      </w:pPr>
      <w:r w:rsidRPr="00985457">
        <w:rPr>
          <w:bCs/>
          <w:sz w:val="24"/>
          <w:szCs w:val="24"/>
        </w:rPr>
        <w:t xml:space="preserve">Predmetom zákazky je poskytovanie pravidelnej profylaktickej prehliadky/údržby funkčnosti batériových zdrojov nepretržitého napájania </w:t>
      </w:r>
      <w:r w:rsidR="00D82074" w:rsidRPr="00985457">
        <w:rPr>
          <w:bCs/>
          <w:sz w:val="24"/>
          <w:szCs w:val="24"/>
        </w:rPr>
        <w:t xml:space="preserve">(ďalej aj „UPS“) </w:t>
      </w:r>
      <w:r w:rsidRPr="00985457">
        <w:rPr>
          <w:bCs/>
          <w:sz w:val="24"/>
          <w:szCs w:val="24"/>
        </w:rPr>
        <w:t xml:space="preserve">AEG </w:t>
      </w:r>
      <w:proofErr w:type="spellStart"/>
      <w:r w:rsidRPr="00985457">
        <w:rPr>
          <w:bCs/>
          <w:sz w:val="24"/>
          <w:szCs w:val="24"/>
        </w:rPr>
        <w:t>Protect</w:t>
      </w:r>
      <w:proofErr w:type="spellEnd"/>
      <w:r w:rsidRPr="00985457">
        <w:rPr>
          <w:bCs/>
          <w:sz w:val="24"/>
          <w:szCs w:val="24"/>
        </w:rPr>
        <w:t xml:space="preserve"> 8.33</w:t>
      </w:r>
      <w:r w:rsidR="007F70DA">
        <w:rPr>
          <w:bCs/>
          <w:sz w:val="24"/>
          <w:szCs w:val="24"/>
        </w:rPr>
        <w:t> </w:t>
      </w:r>
      <w:r w:rsidRPr="00985457">
        <w:rPr>
          <w:bCs/>
          <w:sz w:val="24"/>
          <w:szCs w:val="24"/>
        </w:rPr>
        <w:t xml:space="preserve">- 80 </w:t>
      </w:r>
      <w:proofErr w:type="spellStart"/>
      <w:r w:rsidRPr="00985457">
        <w:rPr>
          <w:bCs/>
          <w:sz w:val="24"/>
          <w:szCs w:val="24"/>
        </w:rPr>
        <w:t>kVA</w:t>
      </w:r>
      <w:proofErr w:type="spellEnd"/>
      <w:r w:rsidRPr="00985457">
        <w:rPr>
          <w:bCs/>
          <w:sz w:val="24"/>
          <w:szCs w:val="24"/>
        </w:rPr>
        <w:t xml:space="preserve"> a</w:t>
      </w:r>
      <w:r w:rsidR="00D82074" w:rsidRPr="00985457">
        <w:rPr>
          <w:bCs/>
          <w:sz w:val="24"/>
          <w:szCs w:val="24"/>
        </w:rPr>
        <w:t> </w:t>
      </w:r>
      <w:r w:rsidRPr="00985457">
        <w:rPr>
          <w:bCs/>
          <w:sz w:val="24"/>
          <w:szCs w:val="24"/>
        </w:rPr>
        <w:t xml:space="preserve">UPS AEG </w:t>
      </w:r>
      <w:proofErr w:type="spellStart"/>
      <w:r w:rsidRPr="00985457">
        <w:rPr>
          <w:bCs/>
          <w:sz w:val="24"/>
          <w:szCs w:val="24"/>
        </w:rPr>
        <w:t>Protect</w:t>
      </w:r>
      <w:proofErr w:type="spellEnd"/>
      <w:r w:rsidRPr="00985457">
        <w:rPr>
          <w:bCs/>
          <w:sz w:val="24"/>
          <w:szCs w:val="24"/>
        </w:rPr>
        <w:t xml:space="preserve"> 3.33 – 20 </w:t>
      </w:r>
      <w:proofErr w:type="spellStart"/>
      <w:r w:rsidRPr="00985457">
        <w:rPr>
          <w:bCs/>
          <w:sz w:val="24"/>
          <w:szCs w:val="24"/>
        </w:rPr>
        <w:t>kVA</w:t>
      </w:r>
      <w:proofErr w:type="spellEnd"/>
      <w:r w:rsidRPr="00985457">
        <w:rPr>
          <w:bCs/>
          <w:sz w:val="24"/>
          <w:szCs w:val="24"/>
        </w:rPr>
        <w:t xml:space="preserve"> na obdobie 24 mesiacov v zmysle technickej špecifikácie (2</w:t>
      </w:r>
      <w:r w:rsidR="00D82074" w:rsidRPr="00985457">
        <w:rPr>
          <w:bCs/>
          <w:sz w:val="24"/>
          <w:szCs w:val="24"/>
        </w:rPr>
        <w:t xml:space="preserve"> </w:t>
      </w:r>
      <w:r w:rsidRPr="00985457">
        <w:rPr>
          <w:bCs/>
          <w:sz w:val="24"/>
          <w:szCs w:val="24"/>
        </w:rPr>
        <w:t>x</w:t>
      </w:r>
      <w:r w:rsidR="00D82074" w:rsidRPr="00985457">
        <w:rPr>
          <w:bCs/>
          <w:sz w:val="24"/>
          <w:szCs w:val="24"/>
        </w:rPr>
        <w:t xml:space="preserve"> </w:t>
      </w:r>
      <w:r w:rsidRPr="00985457">
        <w:rPr>
          <w:bCs/>
          <w:sz w:val="24"/>
          <w:szCs w:val="24"/>
        </w:rPr>
        <w:t xml:space="preserve">ročne) pre Slovenskú konsolidačnú, </w:t>
      </w:r>
      <w:proofErr w:type="spellStart"/>
      <w:r w:rsidRPr="00985457">
        <w:rPr>
          <w:bCs/>
          <w:sz w:val="24"/>
          <w:szCs w:val="24"/>
        </w:rPr>
        <w:t>a.s</w:t>
      </w:r>
      <w:proofErr w:type="spellEnd"/>
      <w:r w:rsidRPr="00985457">
        <w:rPr>
          <w:bCs/>
          <w:sz w:val="24"/>
          <w:szCs w:val="24"/>
        </w:rPr>
        <w:t>. (ď</w:t>
      </w:r>
      <w:r w:rsidR="00D82074" w:rsidRPr="00985457">
        <w:rPr>
          <w:bCs/>
          <w:sz w:val="24"/>
          <w:szCs w:val="24"/>
        </w:rPr>
        <w:t>alej aj „verejný obstarávateľ“ alebo „SK, </w:t>
      </w:r>
      <w:proofErr w:type="spellStart"/>
      <w:r w:rsidR="00D82074" w:rsidRPr="00985457">
        <w:rPr>
          <w:bCs/>
          <w:sz w:val="24"/>
          <w:szCs w:val="24"/>
        </w:rPr>
        <w:t>a.s</w:t>
      </w:r>
      <w:proofErr w:type="spellEnd"/>
      <w:r w:rsidR="00D82074" w:rsidRPr="00985457">
        <w:rPr>
          <w:bCs/>
          <w:sz w:val="24"/>
          <w:szCs w:val="24"/>
        </w:rPr>
        <w:t>.“) a d</w:t>
      </w:r>
      <w:r w:rsidRPr="00985457">
        <w:rPr>
          <w:bCs/>
          <w:sz w:val="24"/>
          <w:szCs w:val="24"/>
        </w:rPr>
        <w:t xml:space="preserve">odanie a výmena ventilátorov v UPS </w:t>
      </w:r>
      <w:proofErr w:type="spellStart"/>
      <w:r w:rsidRPr="00985457">
        <w:rPr>
          <w:bCs/>
          <w:sz w:val="24"/>
          <w:szCs w:val="24"/>
        </w:rPr>
        <w:t>Protect</w:t>
      </w:r>
      <w:proofErr w:type="spellEnd"/>
      <w:r w:rsidRPr="00985457">
        <w:rPr>
          <w:bCs/>
          <w:sz w:val="24"/>
          <w:szCs w:val="24"/>
        </w:rPr>
        <w:t xml:space="preserve"> 8.33 80kVA (9 ks Ventilátor W2S, 230V AC), rok výroby 2014, ktoré sú po plánovanej životnosti</w:t>
      </w:r>
      <w:r w:rsidR="00D82074" w:rsidRPr="00985457">
        <w:rPr>
          <w:bCs/>
          <w:sz w:val="24"/>
          <w:szCs w:val="24"/>
        </w:rPr>
        <w:t xml:space="preserve"> vrátane ich následného servisu a údržby na obdobie 24 mesiacov</w:t>
      </w:r>
      <w:r w:rsidRPr="00985457">
        <w:rPr>
          <w:bCs/>
          <w:sz w:val="24"/>
          <w:szCs w:val="24"/>
        </w:rPr>
        <w:t>.</w:t>
      </w:r>
    </w:p>
    <w:p w14:paraId="4C416325" w14:textId="77777777" w:rsidR="00D82074" w:rsidRPr="00985457" w:rsidRDefault="00D82074" w:rsidP="00D82074">
      <w:pPr>
        <w:pStyle w:val="Odsekzoznamu"/>
        <w:spacing w:after="0" w:line="240" w:lineRule="auto"/>
        <w:ind w:left="426"/>
        <w:jc w:val="both"/>
        <w:rPr>
          <w:rFonts w:asciiTheme="minorHAnsi" w:hAnsiTheme="minorHAnsi"/>
          <w:bCs/>
          <w:sz w:val="24"/>
          <w:szCs w:val="24"/>
        </w:rPr>
      </w:pPr>
    </w:p>
    <w:p w14:paraId="0385692D" w14:textId="77777777" w:rsidR="00D82074" w:rsidRPr="00985457" w:rsidRDefault="00D82074" w:rsidP="00D82074">
      <w:pPr>
        <w:pStyle w:val="Odsekzoznamu"/>
        <w:numPr>
          <w:ilvl w:val="0"/>
          <w:numId w:val="17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985457">
        <w:rPr>
          <w:rFonts w:asciiTheme="minorHAnsi" w:hAnsiTheme="minorHAnsi"/>
          <w:b/>
          <w:sz w:val="24"/>
          <w:szCs w:val="24"/>
        </w:rPr>
        <w:t>Popis existujúceho stavu</w:t>
      </w:r>
    </w:p>
    <w:p w14:paraId="46358F4D" w14:textId="23FB7900" w:rsidR="00D82074" w:rsidRPr="00985457" w:rsidRDefault="00D82074" w:rsidP="00D82074">
      <w:pPr>
        <w:pStyle w:val="Odsekzoznamu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985457">
        <w:rPr>
          <w:rFonts w:cstheme="minorHAnsi"/>
          <w:sz w:val="24"/>
          <w:szCs w:val="24"/>
        </w:rPr>
        <w:t>V budove SK, </w:t>
      </w:r>
      <w:proofErr w:type="spellStart"/>
      <w:r w:rsidRPr="00985457">
        <w:rPr>
          <w:rFonts w:cstheme="minorHAnsi"/>
          <w:sz w:val="24"/>
          <w:szCs w:val="24"/>
        </w:rPr>
        <w:t>a.s</w:t>
      </w:r>
      <w:proofErr w:type="spellEnd"/>
      <w:r w:rsidRPr="00985457">
        <w:rPr>
          <w:rFonts w:cstheme="minorHAnsi"/>
          <w:sz w:val="24"/>
          <w:szCs w:val="24"/>
        </w:rPr>
        <w:t>. sú zapojené dve zariadenia nepretržitého napájania UPS s výkonom 80 </w:t>
      </w:r>
      <w:proofErr w:type="spellStart"/>
      <w:r w:rsidRPr="00985457">
        <w:rPr>
          <w:rFonts w:cstheme="minorHAnsi"/>
          <w:sz w:val="24"/>
          <w:szCs w:val="24"/>
        </w:rPr>
        <w:t>kVA</w:t>
      </w:r>
      <w:proofErr w:type="spellEnd"/>
      <w:r w:rsidRPr="00985457">
        <w:rPr>
          <w:rFonts w:cstheme="minorHAnsi"/>
          <w:sz w:val="24"/>
          <w:szCs w:val="24"/>
        </w:rPr>
        <w:t xml:space="preserve"> a 20 </w:t>
      </w:r>
      <w:proofErr w:type="spellStart"/>
      <w:r w:rsidRPr="00985457">
        <w:rPr>
          <w:rFonts w:cstheme="minorHAnsi"/>
          <w:sz w:val="24"/>
          <w:szCs w:val="24"/>
        </w:rPr>
        <w:t>kVA</w:t>
      </w:r>
      <w:proofErr w:type="spellEnd"/>
      <w:r w:rsidRPr="00985457">
        <w:rPr>
          <w:rFonts w:cstheme="minorHAnsi"/>
          <w:sz w:val="24"/>
          <w:szCs w:val="24"/>
        </w:rPr>
        <w:t xml:space="preserve">. V prípade výpadku elektrickej energie sú používateľské dáta (PC a notebooky) chránené cca 30-35 minút a servery + 30 minút. UPS s výkonom 80 </w:t>
      </w:r>
      <w:proofErr w:type="spellStart"/>
      <w:r w:rsidRPr="00985457">
        <w:rPr>
          <w:rFonts w:cstheme="minorHAnsi"/>
          <w:sz w:val="24"/>
          <w:szCs w:val="24"/>
        </w:rPr>
        <w:t>kVA</w:t>
      </w:r>
      <w:proofErr w:type="spellEnd"/>
      <w:r w:rsidRPr="00985457">
        <w:rPr>
          <w:rFonts w:cstheme="minorHAnsi"/>
          <w:sz w:val="24"/>
          <w:szCs w:val="24"/>
        </w:rPr>
        <w:t xml:space="preserve"> bola zakúpená v roku 2014 a zabezpečuje zálohovanie všetkých komponentov siete po dobu 35 minút. Od roku 2010 je v prevádzke UPS AEG </w:t>
      </w:r>
      <w:proofErr w:type="spellStart"/>
      <w:r w:rsidRPr="00985457">
        <w:rPr>
          <w:rFonts w:cstheme="minorHAnsi"/>
          <w:sz w:val="24"/>
          <w:szCs w:val="24"/>
        </w:rPr>
        <w:t>Protect</w:t>
      </w:r>
      <w:proofErr w:type="spellEnd"/>
      <w:r w:rsidRPr="00985457">
        <w:rPr>
          <w:rFonts w:cstheme="minorHAnsi"/>
          <w:sz w:val="24"/>
          <w:szCs w:val="24"/>
        </w:rPr>
        <w:t xml:space="preserve"> 3.33 s výkonom 20 </w:t>
      </w:r>
      <w:proofErr w:type="spellStart"/>
      <w:r w:rsidRPr="00985457">
        <w:rPr>
          <w:rFonts w:cstheme="minorHAnsi"/>
          <w:sz w:val="24"/>
          <w:szCs w:val="24"/>
        </w:rPr>
        <w:t>kVA</w:t>
      </w:r>
      <w:proofErr w:type="spellEnd"/>
      <w:r w:rsidRPr="00985457">
        <w:rPr>
          <w:rFonts w:cstheme="minorHAnsi"/>
          <w:sz w:val="24"/>
          <w:szCs w:val="24"/>
        </w:rPr>
        <w:t xml:space="preserve"> a batériami na čas zálohovania centrálnej výpočtovej techniky 30 minút. Zariadenia UPS sú vybavené doplnkovým príslušenstvom, ktoré zabezpečuje monitorovanie prevádzky zariadení a informovanosť obslužného personálu o výpadku napájania elektrickou energiou a hlásenia poruchy zariadenia prostredníctvom SMS správ.</w:t>
      </w:r>
    </w:p>
    <w:p w14:paraId="0FC74BBA" w14:textId="77777777" w:rsidR="00D82074" w:rsidRPr="00985457" w:rsidRDefault="00D82074" w:rsidP="00985457">
      <w:pPr>
        <w:pStyle w:val="Odsekzoznamu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6BB0CE5F" w14:textId="77777777" w:rsidR="00D82074" w:rsidRPr="00985457" w:rsidRDefault="00D82074" w:rsidP="00985457">
      <w:pPr>
        <w:pStyle w:val="Odsekzoznamu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985457">
        <w:rPr>
          <w:rFonts w:cstheme="minorHAnsi"/>
          <w:sz w:val="24"/>
          <w:szCs w:val="24"/>
        </w:rPr>
        <w:t xml:space="preserve">UPS AEG </w:t>
      </w:r>
      <w:proofErr w:type="spellStart"/>
      <w:r w:rsidRPr="00985457">
        <w:rPr>
          <w:rFonts w:cstheme="minorHAnsi"/>
          <w:sz w:val="24"/>
          <w:szCs w:val="24"/>
        </w:rPr>
        <w:t>Protect</w:t>
      </w:r>
      <w:proofErr w:type="spellEnd"/>
      <w:r w:rsidRPr="00985457">
        <w:rPr>
          <w:rFonts w:cstheme="minorHAnsi"/>
          <w:sz w:val="24"/>
          <w:szCs w:val="24"/>
        </w:rPr>
        <w:t xml:space="preserve"> 8.33 80 </w:t>
      </w:r>
      <w:proofErr w:type="spellStart"/>
      <w:r w:rsidRPr="00985457">
        <w:rPr>
          <w:rFonts w:cstheme="minorHAnsi"/>
          <w:sz w:val="24"/>
          <w:szCs w:val="24"/>
        </w:rPr>
        <w:t>kVA</w:t>
      </w:r>
      <w:proofErr w:type="spellEnd"/>
      <w:r w:rsidRPr="00985457">
        <w:rPr>
          <w:rFonts w:cstheme="minorHAnsi"/>
          <w:sz w:val="24"/>
          <w:szCs w:val="24"/>
        </w:rPr>
        <w:t xml:space="preserve"> je umiestnená v suteréne budovy a UPS AEG </w:t>
      </w:r>
      <w:proofErr w:type="spellStart"/>
      <w:r w:rsidRPr="00985457">
        <w:rPr>
          <w:rFonts w:cstheme="minorHAnsi"/>
          <w:sz w:val="24"/>
          <w:szCs w:val="24"/>
        </w:rPr>
        <w:t>Protect</w:t>
      </w:r>
      <w:proofErr w:type="spellEnd"/>
      <w:r w:rsidRPr="00985457">
        <w:rPr>
          <w:rFonts w:cstheme="minorHAnsi"/>
          <w:sz w:val="24"/>
          <w:szCs w:val="24"/>
        </w:rPr>
        <w:t xml:space="preserve"> 3.33 s výkonom 20 </w:t>
      </w:r>
      <w:proofErr w:type="spellStart"/>
      <w:r w:rsidRPr="00985457">
        <w:rPr>
          <w:rFonts w:cstheme="minorHAnsi"/>
          <w:sz w:val="24"/>
          <w:szCs w:val="24"/>
        </w:rPr>
        <w:t>kVA</w:t>
      </w:r>
      <w:proofErr w:type="spellEnd"/>
      <w:r w:rsidRPr="00985457">
        <w:rPr>
          <w:rFonts w:cstheme="minorHAnsi"/>
          <w:sz w:val="24"/>
          <w:szCs w:val="24"/>
        </w:rPr>
        <w:t xml:space="preserve"> je umiestnená na 3. poschodí, v blízkosti serverovej infraštruktúry. V súčasnosti sú obe UPS zapojené „do série“ tzn. výstup UPS 80 </w:t>
      </w:r>
      <w:proofErr w:type="spellStart"/>
      <w:r w:rsidRPr="00985457">
        <w:rPr>
          <w:rFonts w:cstheme="minorHAnsi"/>
          <w:sz w:val="24"/>
          <w:szCs w:val="24"/>
        </w:rPr>
        <w:t>kVA</w:t>
      </w:r>
      <w:proofErr w:type="spellEnd"/>
      <w:r w:rsidRPr="00985457">
        <w:rPr>
          <w:rFonts w:cstheme="minorHAnsi"/>
          <w:sz w:val="24"/>
          <w:szCs w:val="24"/>
        </w:rPr>
        <w:t xml:space="preserve"> je pripojený na vstup UPS 20 </w:t>
      </w:r>
      <w:proofErr w:type="spellStart"/>
      <w:r w:rsidRPr="00985457">
        <w:rPr>
          <w:rFonts w:cstheme="minorHAnsi"/>
          <w:sz w:val="24"/>
          <w:szCs w:val="24"/>
        </w:rPr>
        <w:t>kVA</w:t>
      </w:r>
      <w:proofErr w:type="spellEnd"/>
      <w:r w:rsidRPr="00985457">
        <w:rPr>
          <w:rFonts w:cstheme="minorHAnsi"/>
          <w:sz w:val="24"/>
          <w:szCs w:val="24"/>
        </w:rPr>
        <w:t xml:space="preserve">. V prípade výpadku verejnej siete sa prepne na batériovú prevádzku najprv 80 </w:t>
      </w:r>
      <w:proofErr w:type="spellStart"/>
      <w:r w:rsidRPr="00985457">
        <w:rPr>
          <w:rFonts w:cstheme="minorHAnsi"/>
          <w:sz w:val="24"/>
          <w:szCs w:val="24"/>
        </w:rPr>
        <w:t>kVA</w:t>
      </w:r>
      <w:proofErr w:type="spellEnd"/>
      <w:r w:rsidRPr="00985457">
        <w:rPr>
          <w:rFonts w:cstheme="minorHAnsi"/>
          <w:sz w:val="24"/>
          <w:szCs w:val="24"/>
        </w:rPr>
        <w:t xml:space="preserve"> UPS a až keď sa kapacita batérií pripojených k tejto UPS vyčerpá, prejde do batériovej prevádzky 20 </w:t>
      </w:r>
      <w:proofErr w:type="spellStart"/>
      <w:r w:rsidRPr="00985457">
        <w:rPr>
          <w:rFonts w:cstheme="minorHAnsi"/>
          <w:sz w:val="24"/>
          <w:szCs w:val="24"/>
        </w:rPr>
        <w:t>kVA</w:t>
      </w:r>
      <w:proofErr w:type="spellEnd"/>
      <w:r w:rsidRPr="00985457">
        <w:rPr>
          <w:rFonts w:cstheme="minorHAnsi"/>
          <w:sz w:val="24"/>
          <w:szCs w:val="24"/>
        </w:rPr>
        <w:t xml:space="preserve"> UPS.</w:t>
      </w:r>
    </w:p>
    <w:p w14:paraId="5E7F0C16" w14:textId="5E2178FC" w:rsidR="00985457" w:rsidRDefault="00985457">
      <w:pPr>
        <w:spacing w:after="0" w:line="240" w:lineRule="auto"/>
        <w:rPr>
          <w:rFonts w:asciiTheme="minorHAnsi" w:hAnsiTheme="minorHAnsi"/>
          <w:bCs/>
          <w:sz w:val="24"/>
          <w:szCs w:val="24"/>
        </w:rPr>
      </w:pPr>
    </w:p>
    <w:p w14:paraId="452B3ECA" w14:textId="3C2F9428" w:rsidR="007F70DA" w:rsidRDefault="007F70DA">
      <w:pPr>
        <w:spacing w:after="0" w:line="240" w:lineRule="auto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br w:type="page"/>
      </w:r>
    </w:p>
    <w:p w14:paraId="04EBDDC5" w14:textId="17903DC5" w:rsidR="00527829" w:rsidRPr="00985457" w:rsidRDefault="00527829" w:rsidP="000A7639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/>
          <w:b/>
          <w:bCs/>
          <w:iCs/>
          <w:sz w:val="24"/>
          <w:szCs w:val="24"/>
        </w:rPr>
      </w:pPr>
      <w:r w:rsidRPr="00985457">
        <w:rPr>
          <w:rFonts w:asciiTheme="minorHAnsi" w:hAnsiTheme="minorHAnsi"/>
          <w:b/>
          <w:bCs/>
          <w:iCs/>
          <w:sz w:val="24"/>
          <w:szCs w:val="24"/>
        </w:rPr>
        <w:lastRenderedPageBreak/>
        <w:t>Technická špecifikácia</w:t>
      </w:r>
    </w:p>
    <w:p w14:paraId="6DA1B4B0" w14:textId="77777777" w:rsidR="00093290" w:rsidRDefault="00093290" w:rsidP="00985457">
      <w:pPr>
        <w:spacing w:after="0" w:line="240" w:lineRule="auto"/>
        <w:ind w:left="426"/>
        <w:jc w:val="both"/>
        <w:rPr>
          <w:b/>
          <w:bCs/>
          <w:sz w:val="24"/>
          <w:szCs w:val="24"/>
        </w:rPr>
      </w:pPr>
    </w:p>
    <w:p w14:paraId="42E83204" w14:textId="34BDBA52" w:rsidR="00985457" w:rsidRPr="00985457" w:rsidRDefault="00985457" w:rsidP="00985457">
      <w:pPr>
        <w:spacing w:after="0" w:line="240" w:lineRule="auto"/>
        <w:ind w:left="42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</w:t>
      </w:r>
      <w:r w:rsidRPr="00985457">
        <w:rPr>
          <w:b/>
          <w:bCs/>
          <w:sz w:val="24"/>
          <w:szCs w:val="24"/>
        </w:rPr>
        <w:t>hľad predmetu zákazky</w:t>
      </w:r>
    </w:p>
    <w:tbl>
      <w:tblPr>
        <w:tblStyle w:val="Mriekatabuky"/>
        <w:tblW w:w="864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846"/>
        <w:gridCol w:w="5674"/>
        <w:gridCol w:w="1134"/>
        <w:gridCol w:w="992"/>
      </w:tblGrid>
      <w:tr w:rsidR="00985457" w:rsidRPr="00985457" w14:paraId="53DCF08D" w14:textId="77777777" w:rsidTr="00985457">
        <w:tc>
          <w:tcPr>
            <w:tcW w:w="846" w:type="dxa"/>
          </w:tcPr>
          <w:p w14:paraId="2373E20A" w14:textId="6CCA28D8" w:rsidR="00985457" w:rsidRPr="00985457" w:rsidRDefault="00985457" w:rsidP="00985457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Por.</w:t>
            </w:r>
            <w:r w:rsidR="008464B1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č.</w:t>
            </w:r>
          </w:p>
        </w:tc>
        <w:tc>
          <w:tcPr>
            <w:tcW w:w="5674" w:type="dxa"/>
          </w:tcPr>
          <w:p w14:paraId="60D38F6E" w14:textId="67CC4B5B" w:rsidR="00985457" w:rsidRPr="00985457" w:rsidRDefault="00985457" w:rsidP="00985457">
            <w:pPr>
              <w:tabs>
                <w:tab w:val="left" w:pos="1260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85457">
              <w:rPr>
                <w:b/>
                <w:bCs/>
                <w:sz w:val="24"/>
                <w:szCs w:val="24"/>
              </w:rPr>
              <w:t>Názov</w:t>
            </w:r>
          </w:p>
        </w:tc>
        <w:tc>
          <w:tcPr>
            <w:tcW w:w="1134" w:type="dxa"/>
          </w:tcPr>
          <w:p w14:paraId="2F324FD8" w14:textId="77777777" w:rsidR="00985457" w:rsidRPr="00985457" w:rsidRDefault="00985457" w:rsidP="00985457">
            <w:pPr>
              <w:tabs>
                <w:tab w:val="left" w:pos="1260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85457">
              <w:rPr>
                <w:b/>
                <w:bCs/>
                <w:sz w:val="24"/>
                <w:szCs w:val="24"/>
              </w:rPr>
              <w:t>Jednotka</w:t>
            </w:r>
          </w:p>
        </w:tc>
        <w:tc>
          <w:tcPr>
            <w:tcW w:w="992" w:type="dxa"/>
          </w:tcPr>
          <w:p w14:paraId="382DE5FD" w14:textId="77777777" w:rsidR="00985457" w:rsidRPr="00985457" w:rsidRDefault="00985457" w:rsidP="00985457">
            <w:pPr>
              <w:tabs>
                <w:tab w:val="left" w:pos="1260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85457">
              <w:rPr>
                <w:b/>
                <w:bCs/>
                <w:sz w:val="24"/>
                <w:szCs w:val="24"/>
              </w:rPr>
              <w:t>Počet</w:t>
            </w:r>
          </w:p>
        </w:tc>
      </w:tr>
      <w:tr w:rsidR="00985457" w:rsidRPr="00985457" w14:paraId="030242CA" w14:textId="77777777" w:rsidTr="00985457">
        <w:tc>
          <w:tcPr>
            <w:tcW w:w="846" w:type="dxa"/>
          </w:tcPr>
          <w:p w14:paraId="253BD426" w14:textId="77777777" w:rsidR="00985457" w:rsidRDefault="00985457" w:rsidP="00985457">
            <w:pPr>
              <w:tabs>
                <w:tab w:val="left" w:pos="1260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14:paraId="0E066CD0" w14:textId="6158C2F3" w:rsidR="00985457" w:rsidRPr="00985457" w:rsidRDefault="00985457" w:rsidP="00985457">
            <w:pPr>
              <w:tabs>
                <w:tab w:val="left" w:pos="1260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674" w:type="dxa"/>
          </w:tcPr>
          <w:p w14:paraId="5E0542AA" w14:textId="2FB35667" w:rsidR="00985457" w:rsidRPr="00985457" w:rsidRDefault="00985457" w:rsidP="00985457">
            <w:pPr>
              <w:tabs>
                <w:tab w:val="left" w:pos="1260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985457">
              <w:rPr>
                <w:bCs/>
                <w:sz w:val="24"/>
                <w:szCs w:val="24"/>
              </w:rPr>
              <w:t xml:space="preserve">Profylaktická prehliadka funkčnosti UPS AEG typ </w:t>
            </w:r>
            <w:proofErr w:type="spellStart"/>
            <w:r w:rsidRPr="00985457">
              <w:rPr>
                <w:bCs/>
                <w:sz w:val="24"/>
                <w:szCs w:val="24"/>
              </w:rPr>
              <w:t>Protect</w:t>
            </w:r>
            <w:proofErr w:type="spellEnd"/>
            <w:r w:rsidRPr="00985457">
              <w:rPr>
                <w:bCs/>
                <w:sz w:val="24"/>
                <w:szCs w:val="24"/>
              </w:rPr>
              <w:t xml:space="preserve"> 8.33 – 80 </w:t>
            </w:r>
            <w:proofErr w:type="spellStart"/>
            <w:r w:rsidRPr="00985457">
              <w:rPr>
                <w:bCs/>
                <w:sz w:val="24"/>
                <w:szCs w:val="24"/>
              </w:rPr>
              <w:t>kVA</w:t>
            </w:r>
            <w:proofErr w:type="spellEnd"/>
            <w:r w:rsidRPr="00985457">
              <w:rPr>
                <w:bCs/>
                <w:sz w:val="24"/>
                <w:szCs w:val="24"/>
              </w:rPr>
              <w:t xml:space="preserve"> vrátane batérií ACEDIS ST800 (12V, 98 Ah), spolu 64 ks batérií, dátum obstarania 03/2014</w:t>
            </w:r>
          </w:p>
        </w:tc>
        <w:tc>
          <w:tcPr>
            <w:tcW w:w="1134" w:type="dxa"/>
          </w:tcPr>
          <w:p w14:paraId="0ADB4DC0" w14:textId="77777777" w:rsidR="00985457" w:rsidRPr="00985457" w:rsidRDefault="00985457" w:rsidP="00985457">
            <w:pPr>
              <w:tabs>
                <w:tab w:val="left" w:pos="1260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85457">
              <w:rPr>
                <w:bCs/>
                <w:sz w:val="24"/>
                <w:szCs w:val="24"/>
              </w:rPr>
              <w:t>ks</w:t>
            </w:r>
          </w:p>
        </w:tc>
        <w:tc>
          <w:tcPr>
            <w:tcW w:w="992" w:type="dxa"/>
          </w:tcPr>
          <w:p w14:paraId="1A4277FF" w14:textId="77777777" w:rsidR="00985457" w:rsidRPr="00985457" w:rsidRDefault="00985457" w:rsidP="00985457">
            <w:pPr>
              <w:tabs>
                <w:tab w:val="left" w:pos="1260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85457">
              <w:rPr>
                <w:bCs/>
                <w:sz w:val="24"/>
                <w:szCs w:val="24"/>
              </w:rPr>
              <w:t>1</w:t>
            </w:r>
          </w:p>
        </w:tc>
      </w:tr>
      <w:tr w:rsidR="00985457" w:rsidRPr="00985457" w14:paraId="206288D2" w14:textId="77777777" w:rsidTr="00985457">
        <w:tc>
          <w:tcPr>
            <w:tcW w:w="846" w:type="dxa"/>
          </w:tcPr>
          <w:p w14:paraId="35CCAC0D" w14:textId="77777777" w:rsidR="00985457" w:rsidRDefault="00985457" w:rsidP="00985457">
            <w:pPr>
              <w:tabs>
                <w:tab w:val="left" w:pos="1260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14:paraId="4FF6764A" w14:textId="402DBD87" w:rsidR="00985457" w:rsidRPr="00985457" w:rsidRDefault="00985457" w:rsidP="00985457">
            <w:pPr>
              <w:tabs>
                <w:tab w:val="left" w:pos="1260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5674" w:type="dxa"/>
          </w:tcPr>
          <w:p w14:paraId="08C8E7FF" w14:textId="27890E4D" w:rsidR="00985457" w:rsidRPr="00985457" w:rsidRDefault="00985457" w:rsidP="00985457">
            <w:pPr>
              <w:tabs>
                <w:tab w:val="left" w:pos="1260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985457">
              <w:rPr>
                <w:bCs/>
                <w:sz w:val="24"/>
                <w:szCs w:val="24"/>
              </w:rPr>
              <w:t xml:space="preserve">Profylaktická prehliadka funkčnosti UPS AEG typ </w:t>
            </w:r>
            <w:proofErr w:type="spellStart"/>
            <w:r w:rsidRPr="00985457">
              <w:rPr>
                <w:bCs/>
                <w:sz w:val="24"/>
                <w:szCs w:val="24"/>
              </w:rPr>
              <w:t>Protect</w:t>
            </w:r>
            <w:proofErr w:type="spellEnd"/>
            <w:r w:rsidRPr="00985457">
              <w:rPr>
                <w:bCs/>
                <w:sz w:val="24"/>
                <w:szCs w:val="24"/>
              </w:rPr>
              <w:t xml:space="preserve"> 3.33 – 20 </w:t>
            </w:r>
            <w:proofErr w:type="spellStart"/>
            <w:r w:rsidRPr="00985457">
              <w:rPr>
                <w:bCs/>
                <w:sz w:val="24"/>
                <w:szCs w:val="24"/>
              </w:rPr>
              <w:t>kVA</w:t>
            </w:r>
            <w:proofErr w:type="spellEnd"/>
            <w:r w:rsidRPr="00985457">
              <w:rPr>
                <w:bCs/>
                <w:sz w:val="24"/>
                <w:szCs w:val="24"/>
              </w:rPr>
              <w:t xml:space="preserve"> vrátane batérií ACEDIS ST380 (12V, 43 Ah), spolu 32 ks batérií, dátum obstarania 07/2010</w:t>
            </w:r>
          </w:p>
        </w:tc>
        <w:tc>
          <w:tcPr>
            <w:tcW w:w="1134" w:type="dxa"/>
          </w:tcPr>
          <w:p w14:paraId="1E78E65A" w14:textId="77777777" w:rsidR="00985457" w:rsidRPr="00985457" w:rsidRDefault="00985457" w:rsidP="00985457">
            <w:pPr>
              <w:tabs>
                <w:tab w:val="left" w:pos="1260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85457">
              <w:rPr>
                <w:bCs/>
                <w:sz w:val="24"/>
                <w:szCs w:val="24"/>
              </w:rPr>
              <w:t>ks</w:t>
            </w:r>
          </w:p>
        </w:tc>
        <w:tc>
          <w:tcPr>
            <w:tcW w:w="992" w:type="dxa"/>
          </w:tcPr>
          <w:p w14:paraId="1F29C475" w14:textId="77777777" w:rsidR="00985457" w:rsidRPr="00985457" w:rsidRDefault="00985457" w:rsidP="00985457">
            <w:pPr>
              <w:tabs>
                <w:tab w:val="left" w:pos="1260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85457">
              <w:rPr>
                <w:bCs/>
                <w:sz w:val="24"/>
                <w:szCs w:val="24"/>
              </w:rPr>
              <w:t>1</w:t>
            </w:r>
          </w:p>
        </w:tc>
      </w:tr>
      <w:tr w:rsidR="00985457" w:rsidRPr="00985457" w14:paraId="45EAEA3E" w14:textId="77777777" w:rsidTr="00985457">
        <w:tc>
          <w:tcPr>
            <w:tcW w:w="846" w:type="dxa"/>
          </w:tcPr>
          <w:p w14:paraId="498B5053" w14:textId="36401F4F" w:rsidR="00985457" w:rsidRPr="00985457" w:rsidRDefault="00985457" w:rsidP="00985457">
            <w:pPr>
              <w:tabs>
                <w:tab w:val="left" w:pos="1260"/>
              </w:tabs>
              <w:spacing w:before="120" w:after="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5674" w:type="dxa"/>
          </w:tcPr>
          <w:p w14:paraId="7F27A6FB" w14:textId="3D24D850" w:rsidR="00985457" w:rsidRPr="00985457" w:rsidRDefault="00985457" w:rsidP="00985457">
            <w:pPr>
              <w:tabs>
                <w:tab w:val="left" w:pos="1260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985457">
              <w:rPr>
                <w:bCs/>
                <w:sz w:val="24"/>
                <w:szCs w:val="24"/>
              </w:rPr>
              <w:t xml:space="preserve">Dodanie a výmena ventilátorov v UPS </w:t>
            </w:r>
            <w:proofErr w:type="spellStart"/>
            <w:r w:rsidRPr="00985457">
              <w:rPr>
                <w:bCs/>
                <w:sz w:val="24"/>
                <w:szCs w:val="24"/>
              </w:rPr>
              <w:t>Protect</w:t>
            </w:r>
            <w:proofErr w:type="spellEnd"/>
            <w:r w:rsidRPr="00985457">
              <w:rPr>
                <w:bCs/>
                <w:sz w:val="24"/>
                <w:szCs w:val="24"/>
              </w:rPr>
              <w:t xml:space="preserve"> 8.33 80kVA (Ventilátor W2S, 230V AC)</w:t>
            </w:r>
          </w:p>
        </w:tc>
        <w:tc>
          <w:tcPr>
            <w:tcW w:w="1134" w:type="dxa"/>
          </w:tcPr>
          <w:p w14:paraId="2F3DE6B4" w14:textId="77777777" w:rsidR="00985457" w:rsidRPr="00985457" w:rsidRDefault="00985457" w:rsidP="00985457">
            <w:pPr>
              <w:tabs>
                <w:tab w:val="left" w:pos="1260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85457">
              <w:rPr>
                <w:bCs/>
                <w:sz w:val="24"/>
                <w:szCs w:val="24"/>
              </w:rPr>
              <w:t>ks</w:t>
            </w:r>
          </w:p>
        </w:tc>
        <w:tc>
          <w:tcPr>
            <w:tcW w:w="992" w:type="dxa"/>
          </w:tcPr>
          <w:p w14:paraId="74C85ED4" w14:textId="77777777" w:rsidR="00985457" w:rsidRPr="00985457" w:rsidRDefault="00985457" w:rsidP="00985457">
            <w:pPr>
              <w:tabs>
                <w:tab w:val="left" w:pos="1260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85457">
              <w:rPr>
                <w:bCs/>
                <w:sz w:val="24"/>
                <w:szCs w:val="24"/>
              </w:rPr>
              <w:t>9</w:t>
            </w:r>
          </w:p>
        </w:tc>
      </w:tr>
    </w:tbl>
    <w:p w14:paraId="602936D8" w14:textId="77777777" w:rsidR="00985457" w:rsidRPr="00985457" w:rsidRDefault="00985457" w:rsidP="00985457">
      <w:pPr>
        <w:tabs>
          <w:tab w:val="left" w:pos="1260"/>
        </w:tabs>
        <w:spacing w:after="0" w:line="240" w:lineRule="auto"/>
        <w:jc w:val="both"/>
        <w:rPr>
          <w:b/>
          <w:bCs/>
          <w:sz w:val="24"/>
          <w:szCs w:val="24"/>
        </w:rPr>
      </w:pPr>
    </w:p>
    <w:p w14:paraId="2829F302" w14:textId="4E83CA1E" w:rsidR="00985457" w:rsidRPr="00985457" w:rsidRDefault="00985457" w:rsidP="00985457">
      <w:pPr>
        <w:pStyle w:val="Odsekzoznamu"/>
        <w:numPr>
          <w:ilvl w:val="1"/>
          <w:numId w:val="17"/>
        </w:numPr>
        <w:spacing w:after="0" w:line="240" w:lineRule="auto"/>
        <w:jc w:val="both"/>
        <w:rPr>
          <w:b/>
          <w:bCs/>
          <w:i/>
          <w:sz w:val="24"/>
          <w:szCs w:val="24"/>
        </w:rPr>
      </w:pPr>
      <w:r w:rsidRPr="00985457">
        <w:rPr>
          <w:b/>
          <w:bCs/>
          <w:i/>
          <w:sz w:val="24"/>
          <w:szCs w:val="24"/>
        </w:rPr>
        <w:t>Poskytovanie pravidelnej profylaktickej prehliadky podľa prehľadu predmetu zákazky Por. č. 1 a Por. č. 2 bude zahŕňať nasledovné služby:</w:t>
      </w:r>
    </w:p>
    <w:p w14:paraId="2D2F9007" w14:textId="77777777" w:rsidR="00985457" w:rsidRPr="00985457" w:rsidRDefault="00985457" w:rsidP="008464B1">
      <w:pPr>
        <w:pStyle w:val="Odsekzoznamu"/>
        <w:numPr>
          <w:ilvl w:val="2"/>
          <w:numId w:val="17"/>
        </w:numPr>
        <w:spacing w:after="0" w:line="240" w:lineRule="auto"/>
        <w:ind w:left="1560" w:hanging="709"/>
        <w:jc w:val="both"/>
        <w:rPr>
          <w:bCs/>
          <w:sz w:val="24"/>
          <w:szCs w:val="24"/>
        </w:rPr>
      </w:pPr>
      <w:r w:rsidRPr="00985457">
        <w:rPr>
          <w:bCs/>
          <w:sz w:val="24"/>
          <w:szCs w:val="24"/>
        </w:rPr>
        <w:t>Dvakrát ročne poskytnutie profylaktickej údržby batériových zdrojov, minimálne v rozsahu:</w:t>
      </w:r>
    </w:p>
    <w:p w14:paraId="14B520CE" w14:textId="77777777" w:rsidR="00985457" w:rsidRPr="00985457" w:rsidRDefault="00985457" w:rsidP="00985457">
      <w:pPr>
        <w:pStyle w:val="Odsekzoznamu"/>
        <w:numPr>
          <w:ilvl w:val="1"/>
          <w:numId w:val="42"/>
        </w:numPr>
        <w:spacing w:after="0" w:line="240" w:lineRule="auto"/>
        <w:ind w:left="1843" w:hanging="283"/>
        <w:jc w:val="both"/>
        <w:rPr>
          <w:bCs/>
          <w:sz w:val="24"/>
          <w:szCs w:val="24"/>
        </w:rPr>
      </w:pPr>
      <w:r w:rsidRPr="00985457">
        <w:rPr>
          <w:bCs/>
          <w:sz w:val="24"/>
          <w:szCs w:val="24"/>
        </w:rPr>
        <w:t>Vizuálna kontrola záložného zdroja elektronických dosiek, kabeláže, ventilátorov, znečistenia ventilačných otvorov, batérií,</w:t>
      </w:r>
    </w:p>
    <w:p w14:paraId="03B84486" w14:textId="77777777" w:rsidR="00985457" w:rsidRPr="00985457" w:rsidRDefault="00985457" w:rsidP="00985457">
      <w:pPr>
        <w:pStyle w:val="Odsekzoznamu"/>
        <w:numPr>
          <w:ilvl w:val="1"/>
          <w:numId w:val="42"/>
        </w:numPr>
        <w:spacing w:after="0" w:line="240" w:lineRule="auto"/>
        <w:ind w:left="1843" w:hanging="283"/>
        <w:jc w:val="both"/>
        <w:rPr>
          <w:bCs/>
          <w:sz w:val="24"/>
          <w:szCs w:val="24"/>
        </w:rPr>
      </w:pPr>
      <w:r w:rsidRPr="00985457">
        <w:rPr>
          <w:bCs/>
          <w:sz w:val="24"/>
          <w:szCs w:val="24"/>
        </w:rPr>
        <w:t>Kontrola základných funkcií záložného zdroja:</w:t>
      </w:r>
    </w:p>
    <w:p w14:paraId="4F29794F" w14:textId="77777777" w:rsidR="00985457" w:rsidRPr="00985457" w:rsidRDefault="00985457" w:rsidP="00985457">
      <w:pPr>
        <w:pStyle w:val="Odsekzoznamu"/>
        <w:numPr>
          <w:ilvl w:val="2"/>
          <w:numId w:val="42"/>
        </w:numPr>
        <w:spacing w:after="0" w:line="240" w:lineRule="auto"/>
        <w:ind w:left="1134" w:firstLine="851"/>
        <w:jc w:val="both"/>
        <w:rPr>
          <w:bCs/>
          <w:sz w:val="24"/>
          <w:szCs w:val="24"/>
        </w:rPr>
      </w:pPr>
      <w:r w:rsidRPr="00985457">
        <w:rPr>
          <w:bCs/>
          <w:sz w:val="24"/>
          <w:szCs w:val="24"/>
        </w:rPr>
        <w:t>Zapnutie a vypnutie,</w:t>
      </w:r>
    </w:p>
    <w:p w14:paraId="051FA11F" w14:textId="77777777" w:rsidR="00985457" w:rsidRPr="00985457" w:rsidRDefault="00985457" w:rsidP="00985457">
      <w:pPr>
        <w:pStyle w:val="Odsekzoznamu"/>
        <w:numPr>
          <w:ilvl w:val="2"/>
          <w:numId w:val="42"/>
        </w:numPr>
        <w:spacing w:after="0" w:line="240" w:lineRule="auto"/>
        <w:ind w:left="1134" w:firstLine="851"/>
        <w:jc w:val="both"/>
        <w:rPr>
          <w:bCs/>
          <w:sz w:val="24"/>
          <w:szCs w:val="24"/>
        </w:rPr>
      </w:pPr>
      <w:r w:rsidRPr="00985457">
        <w:rPr>
          <w:bCs/>
          <w:sz w:val="24"/>
          <w:szCs w:val="24"/>
        </w:rPr>
        <w:t>Normálne prevádzkové parametre (sieť prítomná),</w:t>
      </w:r>
    </w:p>
    <w:p w14:paraId="2974D870" w14:textId="77777777" w:rsidR="00985457" w:rsidRPr="00985457" w:rsidRDefault="00985457" w:rsidP="00985457">
      <w:pPr>
        <w:pStyle w:val="Odsekzoznamu"/>
        <w:numPr>
          <w:ilvl w:val="2"/>
          <w:numId w:val="42"/>
        </w:numPr>
        <w:spacing w:after="0" w:line="240" w:lineRule="auto"/>
        <w:ind w:left="2127" w:hanging="142"/>
        <w:jc w:val="both"/>
        <w:rPr>
          <w:bCs/>
          <w:sz w:val="24"/>
          <w:szCs w:val="24"/>
        </w:rPr>
      </w:pPr>
      <w:r w:rsidRPr="00985457">
        <w:rPr>
          <w:bCs/>
          <w:sz w:val="24"/>
          <w:szCs w:val="24"/>
        </w:rPr>
        <w:t>Režim zálohovania (simulácia výpadku siete, prechod do sieťového režimu),</w:t>
      </w:r>
    </w:p>
    <w:p w14:paraId="02A000AE" w14:textId="77777777" w:rsidR="00985457" w:rsidRPr="00985457" w:rsidRDefault="00985457" w:rsidP="00985457">
      <w:pPr>
        <w:pStyle w:val="Odsekzoznamu"/>
        <w:numPr>
          <w:ilvl w:val="2"/>
          <w:numId w:val="42"/>
        </w:numPr>
        <w:spacing w:after="0" w:line="240" w:lineRule="auto"/>
        <w:ind w:left="1134" w:firstLine="851"/>
        <w:jc w:val="both"/>
        <w:rPr>
          <w:bCs/>
          <w:sz w:val="24"/>
          <w:szCs w:val="24"/>
        </w:rPr>
      </w:pPr>
      <w:r w:rsidRPr="00985457">
        <w:rPr>
          <w:bCs/>
          <w:sz w:val="24"/>
          <w:szCs w:val="24"/>
        </w:rPr>
        <w:t>Dobíjanie batérií (korektné ukončenie),</w:t>
      </w:r>
    </w:p>
    <w:p w14:paraId="4F46CB55" w14:textId="77777777" w:rsidR="00985457" w:rsidRPr="00985457" w:rsidRDefault="00985457" w:rsidP="00985457">
      <w:pPr>
        <w:pStyle w:val="Odsekzoznamu"/>
        <w:numPr>
          <w:ilvl w:val="2"/>
          <w:numId w:val="42"/>
        </w:numPr>
        <w:spacing w:after="0" w:line="240" w:lineRule="auto"/>
        <w:ind w:left="1134" w:firstLine="851"/>
        <w:jc w:val="both"/>
        <w:rPr>
          <w:bCs/>
          <w:sz w:val="24"/>
          <w:szCs w:val="24"/>
        </w:rPr>
      </w:pPr>
      <w:r w:rsidRPr="00985457">
        <w:rPr>
          <w:bCs/>
          <w:sz w:val="24"/>
          <w:szCs w:val="24"/>
        </w:rPr>
        <w:t>Manuálny By-</w:t>
      </w:r>
      <w:proofErr w:type="spellStart"/>
      <w:r w:rsidRPr="00985457">
        <w:rPr>
          <w:bCs/>
          <w:sz w:val="24"/>
          <w:szCs w:val="24"/>
        </w:rPr>
        <w:t>Pass</w:t>
      </w:r>
      <w:proofErr w:type="spellEnd"/>
      <w:r w:rsidRPr="00985457">
        <w:rPr>
          <w:bCs/>
          <w:sz w:val="24"/>
          <w:szCs w:val="24"/>
        </w:rPr>
        <w:t xml:space="preserve"> (ak je to možné),</w:t>
      </w:r>
    </w:p>
    <w:p w14:paraId="69F35797" w14:textId="77777777" w:rsidR="00985457" w:rsidRPr="00985457" w:rsidRDefault="00985457" w:rsidP="00985457">
      <w:pPr>
        <w:pStyle w:val="Odsekzoznamu"/>
        <w:numPr>
          <w:ilvl w:val="2"/>
          <w:numId w:val="42"/>
        </w:numPr>
        <w:spacing w:after="0" w:line="240" w:lineRule="auto"/>
        <w:ind w:left="1134" w:firstLine="851"/>
        <w:jc w:val="both"/>
        <w:rPr>
          <w:bCs/>
          <w:sz w:val="24"/>
          <w:szCs w:val="24"/>
        </w:rPr>
      </w:pPr>
      <w:r w:rsidRPr="00985457">
        <w:rPr>
          <w:bCs/>
          <w:sz w:val="24"/>
          <w:szCs w:val="24"/>
        </w:rPr>
        <w:t>Testovanie komunikácie</w:t>
      </w:r>
    </w:p>
    <w:p w14:paraId="37743949" w14:textId="77777777" w:rsidR="00985457" w:rsidRPr="00985457" w:rsidRDefault="00985457" w:rsidP="00985457">
      <w:pPr>
        <w:pStyle w:val="Odsekzoznamu"/>
        <w:numPr>
          <w:ilvl w:val="1"/>
          <w:numId w:val="42"/>
        </w:numPr>
        <w:spacing w:after="0" w:line="240" w:lineRule="auto"/>
        <w:ind w:left="1843" w:hanging="283"/>
        <w:jc w:val="both"/>
        <w:rPr>
          <w:bCs/>
          <w:sz w:val="24"/>
          <w:szCs w:val="24"/>
        </w:rPr>
      </w:pPr>
      <w:r w:rsidRPr="00985457">
        <w:rPr>
          <w:bCs/>
          <w:sz w:val="24"/>
          <w:szCs w:val="24"/>
        </w:rPr>
        <w:t>Odstránenie prachu, výmena prachových filtrov,</w:t>
      </w:r>
    </w:p>
    <w:p w14:paraId="00C681E9" w14:textId="77777777" w:rsidR="00985457" w:rsidRPr="00985457" w:rsidRDefault="00985457" w:rsidP="00985457">
      <w:pPr>
        <w:pStyle w:val="Odsekzoznamu"/>
        <w:numPr>
          <w:ilvl w:val="1"/>
          <w:numId w:val="42"/>
        </w:numPr>
        <w:spacing w:after="0" w:line="240" w:lineRule="auto"/>
        <w:ind w:left="1843" w:hanging="283"/>
        <w:jc w:val="both"/>
        <w:rPr>
          <w:bCs/>
          <w:sz w:val="24"/>
          <w:szCs w:val="24"/>
        </w:rPr>
      </w:pPr>
      <w:r w:rsidRPr="00985457">
        <w:rPr>
          <w:bCs/>
          <w:sz w:val="24"/>
          <w:szCs w:val="24"/>
        </w:rPr>
        <w:t>Kontrola mechanickej funkčnosti ventilátorov,</w:t>
      </w:r>
    </w:p>
    <w:p w14:paraId="5A7279B2" w14:textId="77777777" w:rsidR="00985457" w:rsidRPr="00985457" w:rsidRDefault="00985457" w:rsidP="00985457">
      <w:pPr>
        <w:pStyle w:val="Odsekzoznamu"/>
        <w:numPr>
          <w:ilvl w:val="1"/>
          <w:numId w:val="42"/>
        </w:numPr>
        <w:spacing w:after="0" w:line="240" w:lineRule="auto"/>
        <w:ind w:left="1843" w:hanging="283"/>
        <w:jc w:val="both"/>
        <w:rPr>
          <w:bCs/>
          <w:sz w:val="24"/>
          <w:szCs w:val="24"/>
        </w:rPr>
      </w:pPr>
      <w:r w:rsidRPr="00985457">
        <w:rPr>
          <w:bCs/>
          <w:sz w:val="24"/>
          <w:szCs w:val="24"/>
        </w:rPr>
        <w:t>Kontrola dotiahnutia svoriek elektrických svorkovníc a el. spojov,</w:t>
      </w:r>
    </w:p>
    <w:p w14:paraId="74B38864" w14:textId="77777777" w:rsidR="00985457" w:rsidRPr="00985457" w:rsidRDefault="00985457" w:rsidP="008464B1">
      <w:pPr>
        <w:pStyle w:val="Odsekzoznamu"/>
        <w:numPr>
          <w:ilvl w:val="2"/>
          <w:numId w:val="17"/>
        </w:numPr>
        <w:spacing w:after="0" w:line="240" w:lineRule="auto"/>
        <w:ind w:left="1560" w:hanging="709"/>
        <w:jc w:val="both"/>
        <w:rPr>
          <w:bCs/>
          <w:sz w:val="24"/>
          <w:szCs w:val="24"/>
        </w:rPr>
      </w:pPr>
      <w:r w:rsidRPr="00985457">
        <w:rPr>
          <w:bCs/>
          <w:sz w:val="24"/>
          <w:szCs w:val="24"/>
        </w:rPr>
        <w:t>Jedenkrát ročne realizovať kapacitný test batérií,</w:t>
      </w:r>
    </w:p>
    <w:p w14:paraId="26844AC2" w14:textId="77777777" w:rsidR="00985457" w:rsidRPr="00985457" w:rsidRDefault="00985457" w:rsidP="008464B1">
      <w:pPr>
        <w:pStyle w:val="Odsekzoznamu"/>
        <w:numPr>
          <w:ilvl w:val="2"/>
          <w:numId w:val="17"/>
        </w:numPr>
        <w:spacing w:after="0" w:line="240" w:lineRule="auto"/>
        <w:ind w:left="1560" w:hanging="709"/>
        <w:jc w:val="both"/>
        <w:rPr>
          <w:bCs/>
          <w:sz w:val="24"/>
          <w:szCs w:val="24"/>
        </w:rPr>
      </w:pPr>
      <w:r w:rsidRPr="00985457">
        <w:rPr>
          <w:bCs/>
          <w:sz w:val="24"/>
          <w:szCs w:val="24"/>
        </w:rPr>
        <w:t>Čistenie batériového zdroja a nastavenie parametrov určených výrobcom,</w:t>
      </w:r>
    </w:p>
    <w:p w14:paraId="3C34B3A4" w14:textId="77777777" w:rsidR="00985457" w:rsidRPr="00985457" w:rsidRDefault="00985457" w:rsidP="008464B1">
      <w:pPr>
        <w:pStyle w:val="Odsekzoznamu"/>
        <w:numPr>
          <w:ilvl w:val="2"/>
          <w:numId w:val="17"/>
        </w:numPr>
        <w:spacing w:after="0" w:line="240" w:lineRule="auto"/>
        <w:ind w:left="1560" w:hanging="709"/>
        <w:jc w:val="both"/>
        <w:rPr>
          <w:bCs/>
          <w:sz w:val="24"/>
          <w:szCs w:val="24"/>
        </w:rPr>
      </w:pPr>
      <w:r w:rsidRPr="00985457">
        <w:rPr>
          <w:bCs/>
          <w:sz w:val="24"/>
          <w:szCs w:val="24"/>
        </w:rPr>
        <w:t xml:space="preserve">Vyhotovenie záznamu z vykonanej profylaktickej kontroly s uvedením zistených a odstránených </w:t>
      </w:r>
      <w:proofErr w:type="spellStart"/>
      <w:r w:rsidRPr="00985457">
        <w:rPr>
          <w:bCs/>
          <w:sz w:val="24"/>
          <w:szCs w:val="24"/>
        </w:rPr>
        <w:t>závad</w:t>
      </w:r>
      <w:proofErr w:type="spellEnd"/>
      <w:r w:rsidRPr="00985457">
        <w:rPr>
          <w:bCs/>
          <w:sz w:val="24"/>
          <w:szCs w:val="24"/>
        </w:rPr>
        <w:t>, odporučenia pre ďalšie prevádzkovanie UPS. Ukončenie profylaktickej prehliadky potvrdí objednávateľ podpisom protokolu/súpis vykonaných prác. Deň potvrdenia súpisu/protokolu sa považuje za deň protokolárneho prevzatia prác objednávateľom.</w:t>
      </w:r>
    </w:p>
    <w:p w14:paraId="4CDC7923" w14:textId="77777777" w:rsidR="00985457" w:rsidRPr="00985457" w:rsidRDefault="00985457" w:rsidP="008464B1">
      <w:pPr>
        <w:pStyle w:val="Odsekzoznamu"/>
        <w:numPr>
          <w:ilvl w:val="2"/>
          <w:numId w:val="17"/>
        </w:numPr>
        <w:spacing w:after="0" w:line="240" w:lineRule="auto"/>
        <w:ind w:left="1560" w:hanging="709"/>
        <w:jc w:val="both"/>
        <w:rPr>
          <w:bCs/>
          <w:sz w:val="24"/>
          <w:szCs w:val="24"/>
        </w:rPr>
      </w:pPr>
      <w:r w:rsidRPr="00985457">
        <w:rPr>
          <w:bCs/>
          <w:sz w:val="24"/>
          <w:szCs w:val="24"/>
        </w:rPr>
        <w:t>Komplexný pozáručný servis UPS je požadovaný v rozsahu:</w:t>
      </w:r>
    </w:p>
    <w:p w14:paraId="41201665" w14:textId="40736A0C" w:rsidR="00985457" w:rsidRPr="00985457" w:rsidRDefault="00985457" w:rsidP="00985457">
      <w:pPr>
        <w:pStyle w:val="Odsekzoznamu"/>
        <w:numPr>
          <w:ilvl w:val="0"/>
          <w:numId w:val="43"/>
        </w:numPr>
        <w:spacing w:after="0" w:line="240" w:lineRule="auto"/>
        <w:ind w:left="1843" w:hanging="283"/>
        <w:jc w:val="both"/>
        <w:rPr>
          <w:bCs/>
          <w:sz w:val="24"/>
          <w:szCs w:val="24"/>
        </w:rPr>
      </w:pPr>
      <w:r w:rsidRPr="00985457">
        <w:rPr>
          <w:bCs/>
          <w:sz w:val="24"/>
          <w:szCs w:val="24"/>
        </w:rPr>
        <w:t>Zabezpečenie hot-</w:t>
      </w:r>
      <w:proofErr w:type="spellStart"/>
      <w:r w:rsidRPr="00985457">
        <w:rPr>
          <w:bCs/>
          <w:sz w:val="24"/>
          <w:szCs w:val="24"/>
        </w:rPr>
        <w:t>line</w:t>
      </w:r>
      <w:proofErr w:type="spellEnd"/>
      <w:r w:rsidRPr="00985457">
        <w:rPr>
          <w:bCs/>
          <w:sz w:val="24"/>
          <w:szCs w:val="24"/>
        </w:rPr>
        <w:t xml:space="preserve"> služby 24 hodín denne, 7 dní v týždni, celoročný monitoring predmetu zákazky v </w:t>
      </w:r>
      <w:proofErr w:type="spellStart"/>
      <w:r w:rsidRPr="00985457">
        <w:rPr>
          <w:bCs/>
          <w:sz w:val="24"/>
          <w:szCs w:val="24"/>
        </w:rPr>
        <w:t>dohľadovom</w:t>
      </w:r>
      <w:proofErr w:type="spellEnd"/>
      <w:r w:rsidRPr="00985457">
        <w:rPr>
          <w:bCs/>
          <w:sz w:val="24"/>
          <w:szCs w:val="24"/>
        </w:rPr>
        <w:t xml:space="preserve"> centre,</w:t>
      </w:r>
    </w:p>
    <w:p w14:paraId="07080300" w14:textId="77777777" w:rsidR="00985457" w:rsidRPr="00985457" w:rsidRDefault="00985457" w:rsidP="00985457">
      <w:pPr>
        <w:pStyle w:val="Odsekzoznamu"/>
        <w:numPr>
          <w:ilvl w:val="0"/>
          <w:numId w:val="43"/>
        </w:numPr>
        <w:spacing w:after="0" w:line="240" w:lineRule="auto"/>
        <w:ind w:left="1843" w:hanging="283"/>
        <w:jc w:val="both"/>
        <w:rPr>
          <w:bCs/>
          <w:sz w:val="24"/>
          <w:szCs w:val="24"/>
        </w:rPr>
      </w:pPr>
      <w:r w:rsidRPr="00985457">
        <w:rPr>
          <w:bCs/>
          <w:sz w:val="24"/>
          <w:szCs w:val="24"/>
        </w:rPr>
        <w:t>Reakčná odozva na poskytnutie servisného zásahu do 12 hodín od nahlásenia poruchy,</w:t>
      </w:r>
    </w:p>
    <w:p w14:paraId="5967D677" w14:textId="77777777" w:rsidR="00985457" w:rsidRPr="00985457" w:rsidRDefault="00985457" w:rsidP="00985457">
      <w:pPr>
        <w:pStyle w:val="Odsekzoznamu"/>
        <w:numPr>
          <w:ilvl w:val="0"/>
          <w:numId w:val="43"/>
        </w:numPr>
        <w:spacing w:after="0" w:line="240" w:lineRule="auto"/>
        <w:ind w:left="1843" w:hanging="283"/>
        <w:jc w:val="both"/>
        <w:rPr>
          <w:bCs/>
          <w:sz w:val="24"/>
          <w:szCs w:val="24"/>
        </w:rPr>
      </w:pPr>
      <w:r w:rsidRPr="00985457">
        <w:rPr>
          <w:bCs/>
          <w:sz w:val="24"/>
          <w:szCs w:val="24"/>
        </w:rPr>
        <w:t>Odstránenie problému/poruchy do 48 hodín od nahlásenia požiadavky elektronickou formou – emailom, pričom za odstránenie poruchy sa bude považovať aj zabezpečenie zálohovaného napájania prevádzkovej záťaže iným porovnateľným technickým riešením</w:t>
      </w:r>
    </w:p>
    <w:p w14:paraId="7F9B674C" w14:textId="77777777" w:rsidR="00985457" w:rsidRPr="00985457" w:rsidRDefault="00985457" w:rsidP="00985457">
      <w:pPr>
        <w:pStyle w:val="Odsekzoznamu"/>
        <w:numPr>
          <w:ilvl w:val="0"/>
          <w:numId w:val="43"/>
        </w:numPr>
        <w:spacing w:after="0" w:line="240" w:lineRule="auto"/>
        <w:ind w:left="1843" w:hanging="283"/>
        <w:jc w:val="both"/>
        <w:rPr>
          <w:bCs/>
          <w:sz w:val="24"/>
          <w:szCs w:val="24"/>
        </w:rPr>
      </w:pPr>
      <w:r w:rsidRPr="00985457">
        <w:rPr>
          <w:bCs/>
          <w:sz w:val="24"/>
          <w:szCs w:val="24"/>
        </w:rPr>
        <w:lastRenderedPageBreak/>
        <w:t xml:space="preserve">Súčasťou služieb spojených s profylaktickou údržbou batériových zdrojov sú služby spojené s opravou všetkých funkčných </w:t>
      </w:r>
      <w:proofErr w:type="spellStart"/>
      <w:r w:rsidRPr="00985457">
        <w:rPr>
          <w:bCs/>
          <w:sz w:val="24"/>
          <w:szCs w:val="24"/>
        </w:rPr>
        <w:t>závad</w:t>
      </w:r>
      <w:proofErr w:type="spellEnd"/>
      <w:r w:rsidRPr="00985457">
        <w:rPr>
          <w:bCs/>
          <w:sz w:val="24"/>
          <w:szCs w:val="24"/>
        </w:rPr>
        <w:t xml:space="preserve"> vzniknutých pri riadnom užívaní UPS, výmena náhradných dielov pre riadnu prevádzku UPS, vrátane batérií, pričom náklady dodávateľa spojené s dopravou (dopravné náklady) sú zahrnuté v cene. Potrebný materiál bude obstaraný na základe </w:t>
      </w:r>
      <w:proofErr w:type="spellStart"/>
      <w:r w:rsidRPr="00985457">
        <w:rPr>
          <w:bCs/>
          <w:sz w:val="24"/>
          <w:szCs w:val="24"/>
        </w:rPr>
        <w:t>doporučenia</w:t>
      </w:r>
      <w:proofErr w:type="spellEnd"/>
      <w:r w:rsidRPr="00985457">
        <w:rPr>
          <w:bCs/>
          <w:sz w:val="24"/>
          <w:szCs w:val="24"/>
        </w:rPr>
        <w:t xml:space="preserve"> dodávateľa služieb formou samostatnej objednávky, zmluvy. Cena za takto objednaný materiál nie je zohľadnená v cene služieb.</w:t>
      </w:r>
    </w:p>
    <w:p w14:paraId="489CB3A4" w14:textId="53FEEA1E" w:rsidR="004C3D8D" w:rsidRDefault="004C3D8D" w:rsidP="00985457">
      <w:pPr>
        <w:tabs>
          <w:tab w:val="left" w:pos="12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00193E4" w14:textId="228BE375" w:rsidR="008464B1" w:rsidRPr="00985457" w:rsidRDefault="008464B1" w:rsidP="008464B1">
      <w:pPr>
        <w:pStyle w:val="Odsekzoznamu"/>
        <w:numPr>
          <w:ilvl w:val="1"/>
          <w:numId w:val="17"/>
        </w:numPr>
        <w:spacing w:after="0" w:line="240" w:lineRule="auto"/>
        <w:jc w:val="both"/>
        <w:rPr>
          <w:b/>
          <w:bCs/>
          <w:i/>
          <w:sz w:val="24"/>
          <w:szCs w:val="24"/>
        </w:rPr>
      </w:pPr>
      <w:r w:rsidRPr="008464B1">
        <w:rPr>
          <w:b/>
          <w:bCs/>
          <w:i/>
          <w:sz w:val="24"/>
          <w:szCs w:val="24"/>
        </w:rPr>
        <w:t>Dodanie a výmena ventilátorov</w:t>
      </w:r>
      <w:r w:rsidRPr="00985457">
        <w:rPr>
          <w:b/>
          <w:bCs/>
          <w:i/>
          <w:sz w:val="24"/>
          <w:szCs w:val="24"/>
        </w:rPr>
        <w:t xml:space="preserve"> podľa prehľadu predmetu zákazky Por. č. </w:t>
      </w:r>
      <w:r>
        <w:rPr>
          <w:b/>
          <w:bCs/>
          <w:i/>
          <w:sz w:val="24"/>
          <w:szCs w:val="24"/>
        </w:rPr>
        <w:t>3</w:t>
      </w:r>
      <w:r w:rsidRPr="00985457">
        <w:rPr>
          <w:b/>
          <w:bCs/>
          <w:i/>
          <w:sz w:val="24"/>
          <w:szCs w:val="24"/>
        </w:rPr>
        <w:t xml:space="preserve"> bude zahŕňať nasledovné:</w:t>
      </w:r>
    </w:p>
    <w:p w14:paraId="05024949" w14:textId="1DE7E355" w:rsidR="00093290" w:rsidRPr="00093290" w:rsidRDefault="00093290" w:rsidP="00093290">
      <w:pPr>
        <w:pStyle w:val="Odsekzoznamu"/>
        <w:spacing w:after="0" w:line="240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093290">
        <w:rPr>
          <w:rFonts w:asciiTheme="minorHAnsi" w:hAnsiTheme="minorHAnsi" w:cstheme="minorHAnsi"/>
          <w:bCs/>
          <w:sz w:val="24"/>
          <w:szCs w:val="24"/>
        </w:rPr>
        <w:t>Demontáž pôvodných 9 ks ventilátorov a d</w:t>
      </w:r>
      <w:r w:rsidRPr="00093290">
        <w:rPr>
          <w:rFonts w:asciiTheme="minorHAnsi" w:hAnsiTheme="minorHAnsi" w:cstheme="minorHAnsi"/>
          <w:sz w:val="24"/>
          <w:szCs w:val="24"/>
        </w:rPr>
        <w:t>odávku a montáž nových 9 ks ventilátorov s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093290">
        <w:rPr>
          <w:rFonts w:asciiTheme="minorHAnsi" w:hAnsiTheme="minorHAnsi" w:cstheme="minorHAnsi"/>
          <w:sz w:val="24"/>
          <w:szCs w:val="24"/>
        </w:rPr>
        <w:t xml:space="preserve">minimálne požadovanými technickými parametrami: </w:t>
      </w:r>
    </w:p>
    <w:p w14:paraId="6121FB6A" w14:textId="77777777" w:rsidR="007F70DA" w:rsidRDefault="007F70DA" w:rsidP="007F70D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W w:w="8364" w:type="dxa"/>
        <w:tblInd w:w="8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2944"/>
      </w:tblGrid>
      <w:tr w:rsidR="007F70DA" w:rsidRPr="00F1394B" w14:paraId="59F08A2A" w14:textId="77777777" w:rsidTr="007F70DA">
        <w:trPr>
          <w:trHeight w:val="290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6FC0E" w14:textId="77777777" w:rsidR="007F70DA" w:rsidRPr="00ED79EA" w:rsidRDefault="007F70DA" w:rsidP="001946DB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D79EA">
              <w:rPr>
                <w:rFonts w:cstheme="minorHAnsi"/>
                <w:b/>
                <w:bCs/>
                <w:sz w:val="24"/>
                <w:szCs w:val="24"/>
              </w:rPr>
              <w:t xml:space="preserve">Ventilátor </w:t>
            </w:r>
            <w:proofErr w:type="spellStart"/>
            <w:r w:rsidRPr="00ED79EA">
              <w:rPr>
                <w:rFonts w:cstheme="minorHAnsi"/>
                <w:b/>
                <w:bCs/>
                <w:sz w:val="24"/>
                <w:szCs w:val="24"/>
              </w:rPr>
              <w:t>EBMpapst</w:t>
            </w:r>
            <w:proofErr w:type="spellEnd"/>
            <w:r w:rsidRPr="00ED79EA">
              <w:rPr>
                <w:rFonts w:cstheme="minorHAnsi"/>
                <w:b/>
                <w:bCs/>
                <w:sz w:val="24"/>
                <w:szCs w:val="24"/>
              </w:rPr>
              <w:t xml:space="preserve"> typ W2S130-AA03-01</w:t>
            </w:r>
          </w:p>
        </w:tc>
      </w:tr>
      <w:tr w:rsidR="007F70DA" w:rsidRPr="00F1394B" w14:paraId="115D468A" w14:textId="77777777" w:rsidTr="007F70DA">
        <w:trPr>
          <w:trHeight w:val="29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4871" w14:textId="77777777" w:rsidR="007F70DA" w:rsidRPr="00F1394B" w:rsidRDefault="007F70DA" w:rsidP="001946DB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F1394B">
              <w:rPr>
                <w:rFonts w:cstheme="minorHAnsi"/>
                <w:b/>
                <w:bCs/>
                <w:sz w:val="24"/>
                <w:szCs w:val="24"/>
              </w:rPr>
              <w:t>Popis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196C" w14:textId="77777777" w:rsidR="007F70DA" w:rsidRPr="00F1394B" w:rsidRDefault="007F70DA" w:rsidP="001946DB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F1394B">
              <w:rPr>
                <w:rFonts w:cstheme="minorHAnsi"/>
                <w:b/>
                <w:bCs/>
                <w:sz w:val="24"/>
                <w:szCs w:val="24"/>
              </w:rPr>
              <w:t>Hodnota / parameter</w:t>
            </w:r>
          </w:p>
        </w:tc>
      </w:tr>
      <w:tr w:rsidR="007F70DA" w:rsidRPr="00F1394B" w14:paraId="7D66415A" w14:textId="77777777" w:rsidTr="007F70DA">
        <w:trPr>
          <w:trHeight w:val="29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CAD0" w14:textId="77777777" w:rsidR="007F70DA" w:rsidRPr="00F1394B" w:rsidRDefault="007F70DA" w:rsidP="001946DB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F1394B">
              <w:rPr>
                <w:rFonts w:cstheme="minorHAnsi"/>
                <w:bCs/>
                <w:sz w:val="24"/>
                <w:szCs w:val="24"/>
              </w:rPr>
              <w:t>Napätie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6D9F" w14:textId="77777777" w:rsidR="007F70DA" w:rsidRPr="00F1394B" w:rsidRDefault="007F70DA" w:rsidP="001946DB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F1394B">
              <w:rPr>
                <w:rFonts w:cstheme="minorHAnsi"/>
                <w:bCs/>
                <w:sz w:val="24"/>
                <w:szCs w:val="24"/>
              </w:rPr>
              <w:t>230Vac</w:t>
            </w:r>
          </w:p>
        </w:tc>
      </w:tr>
      <w:tr w:rsidR="007F70DA" w:rsidRPr="00F1394B" w14:paraId="3264FE6A" w14:textId="77777777" w:rsidTr="007F70DA">
        <w:trPr>
          <w:trHeight w:val="29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1CAB" w14:textId="77777777" w:rsidR="007F70DA" w:rsidRPr="00F1394B" w:rsidRDefault="007F70DA" w:rsidP="001946DB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F1394B">
              <w:rPr>
                <w:rFonts w:cstheme="minorHAnsi"/>
                <w:bCs/>
                <w:sz w:val="24"/>
                <w:szCs w:val="24"/>
              </w:rPr>
              <w:t>Frekvencia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B971" w14:textId="77777777" w:rsidR="007F70DA" w:rsidRPr="00F1394B" w:rsidRDefault="007F70DA" w:rsidP="001946DB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F1394B">
              <w:rPr>
                <w:rFonts w:cstheme="minorHAnsi"/>
                <w:bCs/>
                <w:sz w:val="24"/>
                <w:szCs w:val="24"/>
              </w:rPr>
              <w:t>50/60Hz</w:t>
            </w:r>
          </w:p>
        </w:tc>
      </w:tr>
      <w:tr w:rsidR="007F70DA" w:rsidRPr="00F1394B" w14:paraId="42828279" w14:textId="77777777" w:rsidTr="007F70DA">
        <w:trPr>
          <w:trHeight w:val="29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0498" w14:textId="77777777" w:rsidR="007F70DA" w:rsidRPr="00F1394B" w:rsidRDefault="007F70DA" w:rsidP="001946DB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F1394B">
              <w:rPr>
                <w:rFonts w:cstheme="minorHAnsi"/>
                <w:bCs/>
                <w:sz w:val="24"/>
                <w:szCs w:val="24"/>
              </w:rPr>
              <w:t>Výkon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1E1F" w14:textId="77777777" w:rsidR="007F70DA" w:rsidRPr="00F1394B" w:rsidRDefault="007F70DA" w:rsidP="001946DB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F1394B">
              <w:rPr>
                <w:rFonts w:cstheme="minorHAnsi"/>
                <w:bCs/>
                <w:sz w:val="24"/>
                <w:szCs w:val="24"/>
              </w:rPr>
              <w:t>45/39W</w:t>
            </w:r>
          </w:p>
        </w:tc>
      </w:tr>
      <w:tr w:rsidR="007F70DA" w:rsidRPr="00F1394B" w14:paraId="1AFE5498" w14:textId="77777777" w:rsidTr="007F70DA">
        <w:trPr>
          <w:trHeight w:val="29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356C" w14:textId="77777777" w:rsidR="007F70DA" w:rsidRPr="00F1394B" w:rsidRDefault="007F70DA" w:rsidP="001946DB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F1394B">
              <w:rPr>
                <w:rFonts w:cstheme="minorHAnsi"/>
                <w:bCs/>
                <w:sz w:val="24"/>
                <w:szCs w:val="24"/>
              </w:rPr>
              <w:t>Max. teplota okolia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456E" w14:textId="77777777" w:rsidR="007F70DA" w:rsidRPr="00F1394B" w:rsidRDefault="007F70DA" w:rsidP="001946DB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F1394B">
              <w:rPr>
                <w:rFonts w:cstheme="minorHAnsi"/>
                <w:bCs/>
                <w:sz w:val="24"/>
                <w:szCs w:val="24"/>
              </w:rPr>
              <w:t>70°C</w:t>
            </w:r>
          </w:p>
        </w:tc>
      </w:tr>
      <w:tr w:rsidR="007F70DA" w:rsidRPr="00F1394B" w14:paraId="52FC4455" w14:textId="77777777" w:rsidTr="007F70DA">
        <w:trPr>
          <w:trHeight w:val="29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1793" w14:textId="77777777" w:rsidR="007F70DA" w:rsidRPr="00F1394B" w:rsidRDefault="007F70DA" w:rsidP="001946DB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F1394B">
              <w:rPr>
                <w:rFonts w:cstheme="minorHAnsi"/>
                <w:bCs/>
                <w:sz w:val="24"/>
                <w:szCs w:val="24"/>
              </w:rPr>
              <w:t>Ochrana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1966" w14:textId="77777777" w:rsidR="007F70DA" w:rsidRPr="00F1394B" w:rsidRDefault="007F70DA" w:rsidP="001946DB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F1394B">
              <w:rPr>
                <w:rFonts w:cstheme="minorHAnsi"/>
                <w:bCs/>
                <w:sz w:val="24"/>
                <w:szCs w:val="24"/>
              </w:rPr>
              <w:t>tepelná</w:t>
            </w:r>
          </w:p>
        </w:tc>
      </w:tr>
      <w:tr w:rsidR="007F70DA" w:rsidRPr="00F1394B" w14:paraId="72003CBB" w14:textId="77777777" w:rsidTr="007F70DA">
        <w:trPr>
          <w:trHeight w:val="29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4865" w14:textId="77777777" w:rsidR="007F70DA" w:rsidRPr="00F1394B" w:rsidRDefault="007F70DA" w:rsidP="001946DB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F1394B">
              <w:rPr>
                <w:rFonts w:cstheme="minorHAnsi"/>
                <w:bCs/>
                <w:sz w:val="24"/>
                <w:szCs w:val="24"/>
              </w:rPr>
              <w:t>Rozmery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2A86" w14:textId="77777777" w:rsidR="007F70DA" w:rsidRPr="00F1394B" w:rsidRDefault="007F70DA" w:rsidP="001946DB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F1394B">
              <w:rPr>
                <w:rFonts w:cstheme="minorHAnsi"/>
                <w:bCs/>
                <w:sz w:val="24"/>
                <w:szCs w:val="24"/>
              </w:rPr>
              <w:t>150 x 55 mm</w:t>
            </w:r>
          </w:p>
        </w:tc>
      </w:tr>
      <w:tr w:rsidR="007F70DA" w:rsidRPr="00F1394B" w14:paraId="094F0720" w14:textId="77777777" w:rsidTr="007F70DA">
        <w:trPr>
          <w:trHeight w:val="29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BAE9" w14:textId="77777777" w:rsidR="007F70DA" w:rsidRPr="00F1394B" w:rsidRDefault="007F70DA" w:rsidP="001946DB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F1394B">
              <w:rPr>
                <w:rFonts w:cstheme="minorHAnsi"/>
                <w:bCs/>
                <w:sz w:val="24"/>
                <w:szCs w:val="24"/>
              </w:rPr>
              <w:t>Materiál - korpus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428D" w14:textId="77777777" w:rsidR="007F70DA" w:rsidRPr="00F1394B" w:rsidRDefault="007F70DA" w:rsidP="001946DB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F1394B">
              <w:rPr>
                <w:rFonts w:cstheme="minorHAnsi"/>
                <w:bCs/>
                <w:sz w:val="24"/>
                <w:szCs w:val="24"/>
              </w:rPr>
              <w:t>hliník</w:t>
            </w:r>
          </w:p>
        </w:tc>
      </w:tr>
      <w:tr w:rsidR="007F70DA" w:rsidRPr="00F1394B" w14:paraId="0B3405C8" w14:textId="77777777" w:rsidTr="007F70DA">
        <w:trPr>
          <w:trHeight w:val="29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F951" w14:textId="77777777" w:rsidR="007F70DA" w:rsidRPr="00F1394B" w:rsidRDefault="007F70DA" w:rsidP="001946DB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F1394B">
              <w:rPr>
                <w:rFonts w:cstheme="minorHAnsi"/>
                <w:bCs/>
                <w:sz w:val="24"/>
                <w:szCs w:val="24"/>
              </w:rPr>
              <w:t>Materiál - listy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7616" w14:textId="77777777" w:rsidR="007F70DA" w:rsidRPr="00F1394B" w:rsidRDefault="007F70DA" w:rsidP="001946DB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F1394B">
              <w:rPr>
                <w:rFonts w:cstheme="minorHAnsi"/>
                <w:bCs/>
                <w:sz w:val="24"/>
                <w:szCs w:val="24"/>
              </w:rPr>
              <w:t>oceľ</w:t>
            </w:r>
          </w:p>
        </w:tc>
      </w:tr>
      <w:tr w:rsidR="007F70DA" w:rsidRPr="00F1394B" w14:paraId="2B7EDC09" w14:textId="77777777" w:rsidTr="007F70DA">
        <w:trPr>
          <w:trHeight w:val="29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E90B0" w14:textId="77777777" w:rsidR="007F70DA" w:rsidRPr="00F1394B" w:rsidRDefault="007F70DA" w:rsidP="001946DB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F1394B">
              <w:rPr>
                <w:rFonts w:cstheme="minorHAnsi"/>
                <w:bCs/>
                <w:sz w:val="24"/>
                <w:szCs w:val="24"/>
              </w:rPr>
              <w:t>Dĺžka káblov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9145" w14:textId="77777777" w:rsidR="007F70DA" w:rsidRPr="00F1394B" w:rsidRDefault="007F70DA" w:rsidP="001946DB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F1394B">
              <w:rPr>
                <w:rFonts w:cstheme="minorHAnsi"/>
                <w:bCs/>
                <w:sz w:val="24"/>
                <w:szCs w:val="24"/>
              </w:rPr>
              <w:t>330 mm</w:t>
            </w:r>
          </w:p>
        </w:tc>
      </w:tr>
    </w:tbl>
    <w:p w14:paraId="02089E00" w14:textId="7A33FE8C" w:rsidR="00093290" w:rsidRPr="00EE0763" w:rsidRDefault="00093290" w:rsidP="00093290">
      <w:pPr>
        <w:pStyle w:val="Odsekzoznamu"/>
        <w:tabs>
          <w:tab w:val="left" w:pos="1260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37B9384C" w14:textId="15C1D7A4" w:rsidR="00EE0763" w:rsidRPr="00EE0763" w:rsidRDefault="00EE0763" w:rsidP="00093290">
      <w:pPr>
        <w:pStyle w:val="Odsekzoznamu"/>
        <w:tabs>
          <w:tab w:val="left" w:pos="1260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E0763">
        <w:rPr>
          <w:rFonts w:asciiTheme="minorHAnsi" w:hAnsiTheme="minorHAnsi" w:cstheme="minorHAnsi"/>
          <w:sz w:val="24"/>
          <w:szCs w:val="24"/>
        </w:rPr>
        <w:t>Verejný obstarávateľ požaduje najmä:</w:t>
      </w:r>
    </w:p>
    <w:p w14:paraId="69484A3E" w14:textId="0A1AEE6E" w:rsidR="00EE0763" w:rsidRDefault="00EE0763" w:rsidP="00EE0763">
      <w:pPr>
        <w:pStyle w:val="Odsekzoznamu"/>
        <w:numPr>
          <w:ilvl w:val="0"/>
          <w:numId w:val="45"/>
        </w:numPr>
        <w:spacing w:after="0" w:line="240" w:lineRule="auto"/>
        <w:ind w:left="709" w:hanging="283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E0763">
        <w:rPr>
          <w:rFonts w:asciiTheme="minorHAnsi" w:hAnsiTheme="minorHAnsi" w:cstheme="minorHAnsi"/>
          <w:bCs/>
          <w:sz w:val="24"/>
          <w:szCs w:val="24"/>
        </w:rPr>
        <w:t>dodávk</w:t>
      </w:r>
      <w:r>
        <w:rPr>
          <w:rFonts w:asciiTheme="minorHAnsi" w:hAnsiTheme="minorHAnsi" w:cstheme="minorHAnsi"/>
          <w:bCs/>
          <w:sz w:val="24"/>
          <w:szCs w:val="24"/>
        </w:rPr>
        <w:t>u</w:t>
      </w:r>
      <w:r w:rsidRPr="00EE0763">
        <w:rPr>
          <w:rFonts w:asciiTheme="minorHAnsi" w:hAnsiTheme="minorHAnsi" w:cstheme="minorHAnsi"/>
          <w:bCs/>
          <w:sz w:val="24"/>
          <w:szCs w:val="24"/>
        </w:rPr>
        <w:t xml:space="preserve"> tovaru na miesto plnenia vrátane vyloženia, vynesenia na príslušné poschodie, demontáže a montáže na mieste plnenia,</w:t>
      </w:r>
    </w:p>
    <w:p w14:paraId="44928E0D" w14:textId="1DE0EBE9" w:rsidR="00EE0763" w:rsidRPr="00EE0763" w:rsidRDefault="00EE0763" w:rsidP="00EE0763">
      <w:pPr>
        <w:pStyle w:val="Odsekzoznamu"/>
        <w:numPr>
          <w:ilvl w:val="0"/>
          <w:numId w:val="45"/>
        </w:numPr>
        <w:spacing w:after="0" w:line="240" w:lineRule="auto"/>
        <w:ind w:left="709" w:hanging="283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E0763">
        <w:rPr>
          <w:rFonts w:asciiTheme="minorHAnsi" w:hAnsiTheme="minorHAnsi" w:cstheme="minorHAnsi"/>
          <w:bCs/>
          <w:sz w:val="24"/>
          <w:szCs w:val="24"/>
        </w:rPr>
        <w:t>montáž vrátane ekologickej likvidácie odpadu</w:t>
      </w:r>
      <w:r w:rsidR="00284584">
        <w:rPr>
          <w:rFonts w:asciiTheme="minorHAnsi" w:hAnsiTheme="minorHAnsi" w:cstheme="minorHAnsi"/>
          <w:bCs/>
          <w:sz w:val="24"/>
          <w:szCs w:val="24"/>
        </w:rPr>
        <w:t>,</w:t>
      </w:r>
    </w:p>
    <w:p w14:paraId="15552BFB" w14:textId="77777777" w:rsidR="00EE0763" w:rsidRPr="00EE0763" w:rsidRDefault="00EE0763" w:rsidP="00EE0763">
      <w:pPr>
        <w:pStyle w:val="Odsekzoznamu"/>
        <w:numPr>
          <w:ilvl w:val="0"/>
          <w:numId w:val="45"/>
        </w:numPr>
        <w:spacing w:after="0" w:line="240" w:lineRule="auto"/>
        <w:ind w:left="709" w:hanging="283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E0763">
        <w:rPr>
          <w:rFonts w:asciiTheme="minorHAnsi" w:hAnsiTheme="minorHAnsi" w:cstheme="minorHAnsi"/>
          <w:bCs/>
          <w:sz w:val="24"/>
          <w:szCs w:val="24"/>
        </w:rPr>
        <w:t>ekologickej likvidácia pôvodných ventilátorov,</w:t>
      </w:r>
    </w:p>
    <w:p w14:paraId="7F84EE88" w14:textId="5E10885C" w:rsidR="00EE0763" w:rsidRPr="00EE0763" w:rsidRDefault="00EE0763" w:rsidP="00EE0763">
      <w:pPr>
        <w:pStyle w:val="Odsekzoznamu"/>
        <w:numPr>
          <w:ilvl w:val="0"/>
          <w:numId w:val="45"/>
        </w:numPr>
        <w:spacing w:after="0" w:line="240" w:lineRule="auto"/>
        <w:ind w:left="709" w:hanging="283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E0763">
        <w:rPr>
          <w:rFonts w:asciiTheme="minorHAnsi" w:hAnsiTheme="minorHAnsi" w:cstheme="minorHAnsi"/>
          <w:bCs/>
          <w:sz w:val="24"/>
          <w:szCs w:val="24"/>
        </w:rPr>
        <w:t xml:space="preserve">dodanie a výmenu ventilátorov požadujeme do 14 pracovných dní od účinnosti </w:t>
      </w:r>
      <w:proofErr w:type="spellStart"/>
      <w:r w:rsidR="001B6EF2" w:rsidRPr="00960701">
        <w:rPr>
          <w:rFonts w:cstheme="minorBidi"/>
          <w:bCs/>
          <w:sz w:val="24"/>
          <w:szCs w:val="24"/>
        </w:rPr>
        <w:t>Servisno</w:t>
      </w:r>
      <w:proofErr w:type="spellEnd"/>
      <w:r w:rsidR="001B6EF2" w:rsidRPr="00960701">
        <w:rPr>
          <w:rFonts w:cstheme="minorBidi"/>
          <w:bCs/>
          <w:sz w:val="24"/>
          <w:szCs w:val="24"/>
        </w:rPr>
        <w:t xml:space="preserve"> – dodávateľsk</w:t>
      </w:r>
      <w:r w:rsidR="001B6EF2">
        <w:rPr>
          <w:bCs/>
          <w:sz w:val="24"/>
          <w:szCs w:val="24"/>
        </w:rPr>
        <w:t>ej</w:t>
      </w:r>
      <w:r w:rsidR="001B6EF2" w:rsidRPr="00960701">
        <w:rPr>
          <w:rFonts w:cstheme="minorBidi"/>
          <w:bCs/>
          <w:sz w:val="24"/>
          <w:szCs w:val="24"/>
        </w:rPr>
        <w:t xml:space="preserve"> zmluv</w:t>
      </w:r>
      <w:r w:rsidR="001B6EF2">
        <w:rPr>
          <w:bCs/>
          <w:sz w:val="24"/>
          <w:szCs w:val="24"/>
        </w:rPr>
        <w:t>y</w:t>
      </w:r>
      <w:r w:rsidR="001B6EF2" w:rsidRPr="00960701">
        <w:rPr>
          <w:rFonts w:cstheme="minorBidi"/>
          <w:bCs/>
          <w:sz w:val="24"/>
          <w:szCs w:val="24"/>
        </w:rPr>
        <w:t xml:space="preserve"> na pozáručný servis, údržbu batériových zdrojov nepretržitého napájania UPS a dodávku ventilátorov</w:t>
      </w:r>
      <w:r w:rsidRPr="00EE0763">
        <w:rPr>
          <w:rFonts w:asciiTheme="minorHAnsi" w:hAnsiTheme="minorHAnsi" w:cstheme="minorHAnsi"/>
          <w:bCs/>
          <w:sz w:val="24"/>
          <w:szCs w:val="24"/>
        </w:rPr>
        <w:t>,</w:t>
      </w:r>
    </w:p>
    <w:p w14:paraId="29BFDA02" w14:textId="47B9100F" w:rsidR="00EE0763" w:rsidRPr="00EE0763" w:rsidRDefault="00EE0763" w:rsidP="00EE0763">
      <w:pPr>
        <w:pStyle w:val="Odsekzoznamu"/>
        <w:numPr>
          <w:ilvl w:val="0"/>
          <w:numId w:val="45"/>
        </w:numPr>
        <w:spacing w:after="0" w:line="240" w:lineRule="auto"/>
        <w:ind w:left="709" w:hanging="283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E0763">
        <w:rPr>
          <w:rFonts w:asciiTheme="minorHAnsi" w:hAnsiTheme="minorHAnsi" w:cstheme="minorHAnsi"/>
          <w:bCs/>
          <w:sz w:val="24"/>
          <w:szCs w:val="24"/>
        </w:rPr>
        <w:t>všetky použité materiály a technické zariadenia musia byť nové</w:t>
      </w:r>
      <w:r>
        <w:rPr>
          <w:rFonts w:asciiTheme="minorHAnsi" w:hAnsiTheme="minorHAnsi" w:cstheme="minorHAnsi"/>
          <w:bCs/>
          <w:sz w:val="24"/>
          <w:szCs w:val="24"/>
        </w:rPr>
        <w:t>,</w:t>
      </w:r>
      <w:r w:rsidRPr="00EE0763">
        <w:rPr>
          <w:rFonts w:asciiTheme="minorHAnsi" w:hAnsiTheme="minorHAnsi" w:cstheme="minorHAnsi"/>
          <w:bCs/>
          <w:sz w:val="24"/>
          <w:szCs w:val="24"/>
        </w:rPr>
        <w:t xml:space="preserve"> nepoužité, platne certifikované, resp. musia byť v súlade s príslušnými právnymi predpismi upravujúcimi certifikáciu a preukazovanie zhody výrobkov,</w:t>
      </w:r>
    </w:p>
    <w:p w14:paraId="401B4948" w14:textId="77777777" w:rsidR="00EE0763" w:rsidRPr="00EE0763" w:rsidRDefault="00EE0763" w:rsidP="00EE0763">
      <w:pPr>
        <w:pStyle w:val="Odsekzoznamu"/>
        <w:numPr>
          <w:ilvl w:val="0"/>
          <w:numId w:val="45"/>
        </w:numPr>
        <w:spacing w:after="0" w:line="240" w:lineRule="auto"/>
        <w:ind w:left="709" w:hanging="283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E0763">
        <w:rPr>
          <w:rFonts w:asciiTheme="minorHAnsi" w:hAnsiTheme="minorHAnsi" w:cstheme="minorHAnsi"/>
          <w:bCs/>
          <w:sz w:val="24"/>
          <w:szCs w:val="24"/>
        </w:rPr>
        <w:t>dodávateľ predloží zoznam všetkých zamestnancov, ktorí budú vykonávať výmenu ventilátorov a to najneskôr v deň zahájenia prác,</w:t>
      </w:r>
    </w:p>
    <w:p w14:paraId="71D71EBA" w14:textId="77777777" w:rsidR="00EE0763" w:rsidRPr="00EE0763" w:rsidRDefault="00EE0763" w:rsidP="00EE0763">
      <w:pPr>
        <w:pStyle w:val="Odsekzoznamu"/>
        <w:numPr>
          <w:ilvl w:val="0"/>
          <w:numId w:val="45"/>
        </w:numPr>
        <w:spacing w:after="0" w:line="240" w:lineRule="auto"/>
        <w:ind w:left="709" w:hanging="283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E0763">
        <w:rPr>
          <w:rFonts w:asciiTheme="minorHAnsi" w:hAnsiTheme="minorHAnsi" w:cstheme="minorHAnsi"/>
          <w:bCs/>
          <w:sz w:val="24"/>
          <w:szCs w:val="24"/>
        </w:rPr>
        <w:t>dodávateľ zodpovedá v plnom rozsahu za spôsobenú škodu, ktorej následky je povinný odstrániť na vlastné náklady,</w:t>
      </w:r>
    </w:p>
    <w:p w14:paraId="64C2C206" w14:textId="7CA3DAB6" w:rsidR="00EE0763" w:rsidRPr="00EE0763" w:rsidRDefault="00EE0763" w:rsidP="00EE0763">
      <w:pPr>
        <w:pStyle w:val="Odsekzoznamu"/>
        <w:numPr>
          <w:ilvl w:val="0"/>
          <w:numId w:val="45"/>
        </w:numPr>
        <w:spacing w:after="0" w:line="240" w:lineRule="auto"/>
        <w:ind w:left="709" w:hanging="283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E0763">
        <w:rPr>
          <w:rFonts w:asciiTheme="minorHAnsi" w:hAnsiTheme="minorHAnsi" w:cstheme="minorHAnsi"/>
          <w:bCs/>
          <w:sz w:val="24"/>
          <w:szCs w:val="24"/>
        </w:rPr>
        <w:t xml:space="preserve">nedodržanie uvedených osobitných požiadaviek na plnenie bude objednávateľ považovať za závažné porušenie </w:t>
      </w:r>
      <w:r>
        <w:rPr>
          <w:rFonts w:asciiTheme="minorHAnsi" w:hAnsiTheme="minorHAnsi" w:cstheme="minorHAnsi"/>
          <w:bCs/>
          <w:sz w:val="24"/>
          <w:szCs w:val="24"/>
        </w:rPr>
        <w:t xml:space="preserve">zmluvných </w:t>
      </w:r>
      <w:r w:rsidRPr="00EE0763">
        <w:rPr>
          <w:rFonts w:asciiTheme="minorHAnsi" w:hAnsiTheme="minorHAnsi" w:cstheme="minorHAnsi"/>
          <w:bCs/>
          <w:sz w:val="24"/>
          <w:szCs w:val="24"/>
        </w:rPr>
        <w:t>podmienok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33E517A1" w14:textId="7CE262A2" w:rsidR="008464B1" w:rsidRDefault="008464B1" w:rsidP="00985457">
      <w:pPr>
        <w:tabs>
          <w:tab w:val="left" w:pos="12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3EEE1F5" w14:textId="5CE8E37B" w:rsidR="007F70DA" w:rsidRDefault="007F70D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18F120AE" w14:textId="06F45D60" w:rsidR="00570CE6" w:rsidRPr="00985457" w:rsidRDefault="00663F25" w:rsidP="00570CE6">
      <w:pPr>
        <w:pStyle w:val="Odsekzoznamu"/>
        <w:numPr>
          <w:ilvl w:val="0"/>
          <w:numId w:val="17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985457">
        <w:rPr>
          <w:rFonts w:asciiTheme="minorHAnsi" w:hAnsiTheme="minorHAnsi"/>
          <w:b/>
          <w:sz w:val="24"/>
          <w:szCs w:val="24"/>
        </w:rPr>
        <w:lastRenderedPageBreak/>
        <w:t>Obsah p</w:t>
      </w:r>
      <w:r w:rsidR="00570CE6" w:rsidRPr="00985457">
        <w:rPr>
          <w:rFonts w:asciiTheme="minorHAnsi" w:hAnsiTheme="minorHAnsi"/>
          <w:b/>
          <w:sz w:val="24"/>
          <w:szCs w:val="24"/>
        </w:rPr>
        <w:t>onuk</w:t>
      </w:r>
      <w:r w:rsidRPr="00985457">
        <w:rPr>
          <w:rFonts w:asciiTheme="minorHAnsi" w:hAnsiTheme="minorHAnsi"/>
          <w:b/>
          <w:sz w:val="24"/>
          <w:szCs w:val="24"/>
        </w:rPr>
        <w:t>y</w:t>
      </w:r>
      <w:r w:rsidR="00570CE6" w:rsidRPr="00985457">
        <w:rPr>
          <w:rFonts w:asciiTheme="minorHAnsi" w:hAnsiTheme="minorHAnsi"/>
          <w:b/>
          <w:sz w:val="24"/>
          <w:szCs w:val="24"/>
        </w:rPr>
        <w:t>:</w:t>
      </w:r>
    </w:p>
    <w:p w14:paraId="5C4A7A99" w14:textId="35F04A06" w:rsidR="00093290" w:rsidRPr="00093290" w:rsidRDefault="00570CE6" w:rsidP="00093290">
      <w:pPr>
        <w:pStyle w:val="Default"/>
        <w:ind w:left="426"/>
        <w:jc w:val="both"/>
        <w:rPr>
          <w:rFonts w:asciiTheme="minorHAnsi" w:hAnsiTheme="minorHAnsi" w:cstheme="minorHAnsi"/>
        </w:rPr>
      </w:pPr>
      <w:r w:rsidRPr="00093290">
        <w:rPr>
          <w:rFonts w:asciiTheme="minorHAnsi" w:hAnsiTheme="minorHAnsi" w:cstheme="minorHAnsi"/>
        </w:rPr>
        <w:t xml:space="preserve">V nadväznosti na uvedené si Vás </w:t>
      </w:r>
      <w:r w:rsidR="00222F36" w:rsidRPr="00093290">
        <w:rPr>
          <w:rFonts w:asciiTheme="minorHAnsi" w:hAnsiTheme="minorHAnsi" w:cstheme="minorHAnsi"/>
        </w:rPr>
        <w:t xml:space="preserve">verejný obstarávateľ. </w:t>
      </w:r>
      <w:r w:rsidRPr="00093290">
        <w:rPr>
          <w:rFonts w:asciiTheme="minorHAnsi" w:hAnsiTheme="minorHAnsi" w:cstheme="minorHAnsi"/>
        </w:rPr>
        <w:t xml:space="preserve">dovoľuje požiadať o predloženie ponuky na </w:t>
      </w:r>
      <w:r w:rsidRPr="00CF650D">
        <w:rPr>
          <w:rFonts w:asciiTheme="minorHAnsi" w:hAnsiTheme="minorHAnsi" w:cstheme="minorHAnsi"/>
          <w:color w:val="auto"/>
        </w:rPr>
        <w:t>celý predmet zákazky opísaný v bodoch 1. a</w:t>
      </w:r>
      <w:r w:rsidR="00093290" w:rsidRPr="00CF650D">
        <w:rPr>
          <w:rFonts w:asciiTheme="minorHAnsi" w:hAnsiTheme="minorHAnsi" w:cstheme="minorHAnsi"/>
          <w:color w:val="auto"/>
        </w:rPr>
        <w:t>ž</w:t>
      </w:r>
      <w:r w:rsidRPr="00CF650D">
        <w:rPr>
          <w:rFonts w:asciiTheme="minorHAnsi" w:hAnsiTheme="minorHAnsi" w:cstheme="minorHAnsi"/>
          <w:color w:val="auto"/>
        </w:rPr>
        <w:t xml:space="preserve"> </w:t>
      </w:r>
      <w:r w:rsidR="00093290" w:rsidRPr="00CF650D">
        <w:rPr>
          <w:rFonts w:asciiTheme="minorHAnsi" w:hAnsiTheme="minorHAnsi" w:cstheme="minorHAnsi"/>
          <w:color w:val="auto"/>
        </w:rPr>
        <w:t>3</w:t>
      </w:r>
      <w:r w:rsidRPr="00CF650D">
        <w:rPr>
          <w:rFonts w:asciiTheme="minorHAnsi" w:hAnsiTheme="minorHAnsi" w:cstheme="minorHAnsi"/>
          <w:color w:val="auto"/>
        </w:rPr>
        <w:t>. tejto Výzvy.</w:t>
      </w:r>
      <w:r w:rsidR="00093290" w:rsidRPr="00CF650D">
        <w:rPr>
          <w:rFonts w:asciiTheme="minorHAnsi" w:hAnsiTheme="minorHAnsi" w:cstheme="minorHAnsi"/>
          <w:color w:val="auto"/>
        </w:rPr>
        <w:t xml:space="preserve"> </w:t>
      </w:r>
      <w:r w:rsidR="00093290" w:rsidRPr="00CF650D">
        <w:rPr>
          <w:rFonts w:asciiTheme="minorHAnsi" w:hAnsiTheme="minorHAnsi" w:cstheme="minorHAnsi"/>
        </w:rPr>
        <w:t xml:space="preserve">Pred predložením ponuky je </w:t>
      </w:r>
      <w:r w:rsidR="00CF650D" w:rsidRPr="00CF650D">
        <w:rPr>
          <w:rFonts w:asciiTheme="minorHAnsi" w:hAnsiTheme="minorHAnsi" w:cstheme="minorHAnsi"/>
        </w:rPr>
        <w:t>možné</w:t>
      </w:r>
      <w:r w:rsidR="00093290" w:rsidRPr="00CF650D">
        <w:rPr>
          <w:rFonts w:asciiTheme="minorHAnsi" w:hAnsiTheme="minorHAnsi" w:cstheme="minorHAnsi"/>
        </w:rPr>
        <w:t xml:space="preserve"> dohodnúť si obhliadku priestorov</w:t>
      </w:r>
      <w:r w:rsidR="00CF650D" w:rsidRPr="00CF650D">
        <w:rPr>
          <w:rFonts w:asciiTheme="minorHAnsi" w:hAnsiTheme="minorHAnsi" w:cstheme="minorHAnsi"/>
        </w:rPr>
        <w:t xml:space="preserve"> UPS</w:t>
      </w:r>
      <w:r w:rsidR="00093290" w:rsidRPr="00CF650D">
        <w:rPr>
          <w:rFonts w:asciiTheme="minorHAnsi" w:hAnsiTheme="minorHAnsi" w:cstheme="minorHAnsi"/>
        </w:rPr>
        <w:t xml:space="preserve"> u kontaktnej</w:t>
      </w:r>
      <w:r w:rsidR="00093290" w:rsidRPr="00093290">
        <w:rPr>
          <w:rFonts w:asciiTheme="minorHAnsi" w:hAnsiTheme="minorHAnsi" w:cstheme="minorHAnsi"/>
        </w:rPr>
        <w:t xml:space="preserve"> osoby Ing. Martina Balka, </w:t>
      </w:r>
      <w:r w:rsidR="00093290" w:rsidRPr="007F70DA">
        <w:rPr>
          <w:rFonts w:asciiTheme="minorHAnsi" w:hAnsiTheme="minorHAnsi" w:cstheme="minorHAnsi"/>
          <w:bCs/>
          <w:iCs/>
        </w:rPr>
        <w:t>tel. +421 905 708 053</w:t>
      </w:r>
      <w:r w:rsidR="00093290" w:rsidRPr="00093290">
        <w:rPr>
          <w:rFonts w:asciiTheme="minorHAnsi" w:hAnsiTheme="minorHAnsi" w:cstheme="minorHAnsi"/>
        </w:rPr>
        <w:t xml:space="preserve">, e-mail: </w:t>
      </w:r>
      <w:hyperlink r:id="rId9" w:history="1">
        <w:r w:rsidR="00093290" w:rsidRPr="00093290">
          <w:rPr>
            <w:rStyle w:val="Hypertextovprepojenie"/>
            <w:rFonts w:asciiTheme="minorHAnsi" w:hAnsiTheme="minorHAnsi" w:cstheme="minorHAnsi"/>
          </w:rPr>
          <w:t>martin.balko@konsolidacna.sk</w:t>
        </w:r>
      </w:hyperlink>
      <w:r w:rsidR="00093290" w:rsidRPr="00093290">
        <w:rPr>
          <w:rFonts w:asciiTheme="minorHAnsi" w:hAnsiTheme="minorHAnsi" w:cstheme="minorHAnsi"/>
        </w:rPr>
        <w:t>.</w:t>
      </w:r>
    </w:p>
    <w:p w14:paraId="59C0DF90" w14:textId="77777777" w:rsidR="00093290" w:rsidRPr="00093290" w:rsidRDefault="00093290" w:rsidP="00570CE6">
      <w:pPr>
        <w:pStyle w:val="Default"/>
        <w:ind w:firstLine="426"/>
        <w:jc w:val="both"/>
        <w:rPr>
          <w:rFonts w:asciiTheme="minorHAnsi" w:hAnsiTheme="minorHAnsi" w:cstheme="minorHAnsi"/>
          <w:b/>
          <w:i/>
          <w:color w:val="auto"/>
        </w:rPr>
      </w:pPr>
    </w:p>
    <w:p w14:paraId="4E994F82" w14:textId="3CFAAB0B" w:rsidR="00570CE6" w:rsidRPr="00985457" w:rsidRDefault="00570CE6" w:rsidP="00570CE6">
      <w:pPr>
        <w:pStyle w:val="Default"/>
        <w:ind w:firstLine="426"/>
        <w:jc w:val="both"/>
        <w:rPr>
          <w:rFonts w:asciiTheme="minorHAnsi" w:hAnsiTheme="minorHAnsi" w:cs="Times New Roman"/>
          <w:b/>
          <w:i/>
          <w:color w:val="auto"/>
        </w:rPr>
      </w:pPr>
      <w:r w:rsidRPr="00985457">
        <w:rPr>
          <w:rFonts w:asciiTheme="minorHAnsi" w:hAnsiTheme="minorHAnsi" w:cs="Times New Roman"/>
          <w:b/>
          <w:i/>
          <w:color w:val="auto"/>
        </w:rPr>
        <w:t>Ponuka musí obsahovať:</w:t>
      </w:r>
    </w:p>
    <w:p w14:paraId="1915441B" w14:textId="77777777" w:rsidR="00570CE6" w:rsidRPr="00985457" w:rsidRDefault="00570CE6" w:rsidP="00570CE6">
      <w:pPr>
        <w:pStyle w:val="Odsekzoznamu"/>
        <w:numPr>
          <w:ilvl w:val="1"/>
          <w:numId w:val="17"/>
        </w:numPr>
        <w:spacing w:after="0" w:line="240" w:lineRule="auto"/>
        <w:ind w:left="993" w:hanging="567"/>
        <w:jc w:val="both"/>
        <w:rPr>
          <w:rFonts w:asciiTheme="minorHAnsi" w:hAnsiTheme="minorHAnsi"/>
          <w:color w:val="000000"/>
          <w:sz w:val="24"/>
          <w:szCs w:val="24"/>
        </w:rPr>
      </w:pPr>
      <w:r w:rsidRPr="00985457">
        <w:rPr>
          <w:rFonts w:asciiTheme="minorHAnsi" w:hAnsiTheme="minorHAnsi"/>
          <w:color w:val="000000"/>
          <w:sz w:val="24"/>
          <w:szCs w:val="24"/>
        </w:rPr>
        <w:t xml:space="preserve">Základné identifikačné údaje uchádzača v zmysle </w:t>
      </w:r>
      <w:r w:rsidRPr="00985457">
        <w:rPr>
          <w:rFonts w:asciiTheme="minorHAnsi" w:hAnsiTheme="minorHAnsi"/>
          <w:b/>
          <w:color w:val="000000"/>
          <w:sz w:val="24"/>
          <w:szCs w:val="24"/>
        </w:rPr>
        <w:t>Prílohy č. 1.</w:t>
      </w:r>
    </w:p>
    <w:p w14:paraId="5FE2900E" w14:textId="77777777" w:rsidR="00570CE6" w:rsidRPr="00985457" w:rsidRDefault="00570CE6" w:rsidP="00570CE6">
      <w:pPr>
        <w:pStyle w:val="Odsekzoznamu"/>
        <w:numPr>
          <w:ilvl w:val="1"/>
          <w:numId w:val="17"/>
        </w:numPr>
        <w:spacing w:after="0" w:line="240" w:lineRule="auto"/>
        <w:ind w:left="993" w:hanging="567"/>
        <w:jc w:val="both"/>
        <w:rPr>
          <w:rFonts w:asciiTheme="minorHAnsi" w:hAnsiTheme="minorHAnsi"/>
          <w:color w:val="000000"/>
          <w:sz w:val="24"/>
          <w:szCs w:val="24"/>
        </w:rPr>
      </w:pPr>
      <w:r w:rsidRPr="00985457">
        <w:rPr>
          <w:rFonts w:asciiTheme="minorHAnsi" w:hAnsiTheme="minorHAnsi"/>
          <w:color w:val="000000"/>
          <w:sz w:val="24"/>
          <w:szCs w:val="24"/>
        </w:rPr>
        <w:t xml:space="preserve">Cenovú ponuku predloženú v zmysle </w:t>
      </w:r>
      <w:r w:rsidRPr="00985457">
        <w:rPr>
          <w:rFonts w:asciiTheme="minorHAnsi" w:hAnsiTheme="minorHAnsi"/>
          <w:b/>
          <w:color w:val="000000"/>
          <w:sz w:val="24"/>
          <w:szCs w:val="24"/>
        </w:rPr>
        <w:t>Prílohy č. 1.</w:t>
      </w:r>
    </w:p>
    <w:p w14:paraId="47218536" w14:textId="20A564D1" w:rsidR="006D34DB" w:rsidRDefault="006D34DB" w:rsidP="006D34DB">
      <w:pPr>
        <w:pStyle w:val="Odsekzoznamu"/>
        <w:numPr>
          <w:ilvl w:val="1"/>
          <w:numId w:val="17"/>
        </w:numPr>
        <w:spacing w:after="0" w:line="240" w:lineRule="auto"/>
        <w:ind w:left="993" w:hanging="567"/>
        <w:jc w:val="both"/>
        <w:rPr>
          <w:bCs/>
          <w:sz w:val="24"/>
          <w:szCs w:val="24"/>
        </w:rPr>
      </w:pPr>
      <w:r w:rsidRPr="001440D1">
        <w:rPr>
          <w:color w:val="000000"/>
          <w:sz w:val="24"/>
          <w:szCs w:val="24"/>
        </w:rPr>
        <w:t xml:space="preserve">Uchádzač predloží </w:t>
      </w:r>
      <w:r>
        <w:rPr>
          <w:bCs/>
          <w:sz w:val="24"/>
          <w:szCs w:val="24"/>
        </w:rPr>
        <w:t>kópiu (</w:t>
      </w:r>
      <w:proofErr w:type="spellStart"/>
      <w:r>
        <w:rPr>
          <w:bCs/>
          <w:sz w:val="24"/>
          <w:szCs w:val="24"/>
        </w:rPr>
        <w:t>sken</w:t>
      </w:r>
      <w:proofErr w:type="spellEnd"/>
      <w:r>
        <w:rPr>
          <w:bCs/>
          <w:sz w:val="24"/>
          <w:szCs w:val="24"/>
        </w:rPr>
        <w:t xml:space="preserve">) oprávnenia na montáž, opravy a údržbu vyhradených technických zariadení podľa zákona č. 124/2006 </w:t>
      </w:r>
      <w:proofErr w:type="spellStart"/>
      <w:r>
        <w:rPr>
          <w:bCs/>
          <w:sz w:val="24"/>
          <w:szCs w:val="24"/>
        </w:rPr>
        <w:t>Z.z</w:t>
      </w:r>
      <w:proofErr w:type="spellEnd"/>
      <w:r>
        <w:rPr>
          <w:bCs/>
          <w:sz w:val="24"/>
          <w:szCs w:val="24"/>
        </w:rPr>
        <w:t>. o bezpečnosti a ochrane zdravia pri práci a o zmene a doplnení zákonov</w:t>
      </w:r>
      <w:r w:rsidR="00C14E3F">
        <w:rPr>
          <w:bCs/>
          <w:sz w:val="24"/>
          <w:szCs w:val="24"/>
        </w:rPr>
        <w:t>.</w:t>
      </w:r>
    </w:p>
    <w:p w14:paraId="3F68EEBC" w14:textId="25E5777C" w:rsidR="006D34DB" w:rsidRDefault="006D34DB" w:rsidP="006D34DB">
      <w:pPr>
        <w:pStyle w:val="Odsekzoznamu"/>
        <w:numPr>
          <w:ilvl w:val="1"/>
          <w:numId w:val="17"/>
        </w:numPr>
        <w:spacing w:after="0" w:line="240" w:lineRule="auto"/>
        <w:ind w:left="993" w:hanging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Uchádzač predloží kópie (</w:t>
      </w:r>
      <w:proofErr w:type="spellStart"/>
      <w:r>
        <w:rPr>
          <w:bCs/>
          <w:sz w:val="24"/>
          <w:szCs w:val="24"/>
        </w:rPr>
        <w:t>skeny</w:t>
      </w:r>
      <w:proofErr w:type="spellEnd"/>
      <w:r>
        <w:rPr>
          <w:bCs/>
          <w:sz w:val="24"/>
          <w:szCs w:val="24"/>
        </w:rPr>
        <w:t xml:space="preserve">) oprávnení zamestnancov pre odbornú spôsobilosť osôb na činnosť podľa vyhlášky </w:t>
      </w:r>
      <w:proofErr w:type="spellStart"/>
      <w:r>
        <w:rPr>
          <w:bCs/>
          <w:sz w:val="24"/>
          <w:szCs w:val="24"/>
        </w:rPr>
        <w:t>MPaSV</w:t>
      </w:r>
      <w:proofErr w:type="spellEnd"/>
      <w:r>
        <w:rPr>
          <w:bCs/>
          <w:sz w:val="24"/>
          <w:szCs w:val="24"/>
        </w:rPr>
        <w:t xml:space="preserve"> SR č. 50/2009. Aspoň 1 zamestnanec musí disponovať osvedčením podľa § 23 vyhlášky č. 508/2009 pre elektrotechnika na riadenie činností alebo na riadenie prevádzky vykonávaných na technickom elektrickom zariadení, ostatní zamestnanci minimálne osvedčenia podľa § 22 vyhlášky č. 508/2009 </w:t>
      </w:r>
      <w:proofErr w:type="spellStart"/>
      <w:r>
        <w:rPr>
          <w:bCs/>
          <w:sz w:val="24"/>
          <w:szCs w:val="24"/>
        </w:rPr>
        <w:t>Z.z</w:t>
      </w:r>
      <w:proofErr w:type="spellEnd"/>
      <w:r>
        <w:rPr>
          <w:bCs/>
          <w:sz w:val="24"/>
          <w:szCs w:val="24"/>
        </w:rPr>
        <w:t>. – samostatný elektrotechnik.</w:t>
      </w:r>
    </w:p>
    <w:p w14:paraId="379B85A7" w14:textId="3F813605" w:rsidR="006D34DB" w:rsidRPr="00E01EEB" w:rsidRDefault="006D34DB" w:rsidP="00C14E3F">
      <w:pPr>
        <w:pStyle w:val="Odsekzoznamu"/>
        <w:numPr>
          <w:ilvl w:val="1"/>
          <w:numId w:val="17"/>
        </w:numPr>
        <w:spacing w:after="0" w:line="240" w:lineRule="auto"/>
        <w:ind w:left="993" w:hanging="567"/>
        <w:jc w:val="both"/>
        <w:rPr>
          <w:bCs/>
          <w:sz w:val="24"/>
          <w:szCs w:val="24"/>
        </w:rPr>
      </w:pPr>
      <w:r w:rsidRPr="001440D1">
        <w:rPr>
          <w:color w:val="000000"/>
          <w:sz w:val="24"/>
          <w:szCs w:val="24"/>
        </w:rPr>
        <w:t xml:space="preserve">Uchádzač predloží </w:t>
      </w:r>
      <w:r>
        <w:rPr>
          <w:bCs/>
          <w:sz w:val="24"/>
          <w:szCs w:val="24"/>
        </w:rPr>
        <w:t xml:space="preserve">kópiu </w:t>
      </w:r>
      <w:r w:rsidR="00C14E3F">
        <w:rPr>
          <w:bCs/>
          <w:sz w:val="24"/>
          <w:szCs w:val="24"/>
        </w:rPr>
        <w:t>(</w:t>
      </w:r>
      <w:proofErr w:type="spellStart"/>
      <w:r w:rsidR="00C14E3F">
        <w:rPr>
          <w:bCs/>
          <w:sz w:val="24"/>
          <w:szCs w:val="24"/>
        </w:rPr>
        <w:t>sken</w:t>
      </w:r>
      <w:proofErr w:type="spellEnd"/>
      <w:r w:rsidR="00C14E3F">
        <w:rPr>
          <w:bCs/>
          <w:sz w:val="24"/>
          <w:szCs w:val="24"/>
        </w:rPr>
        <w:t xml:space="preserve">) </w:t>
      </w:r>
      <w:r w:rsidRPr="00E01EEB">
        <w:rPr>
          <w:bCs/>
          <w:sz w:val="24"/>
          <w:szCs w:val="24"/>
        </w:rPr>
        <w:t>platné</w:t>
      </w:r>
      <w:r>
        <w:rPr>
          <w:bCs/>
          <w:sz w:val="24"/>
          <w:szCs w:val="24"/>
        </w:rPr>
        <w:t>ho</w:t>
      </w:r>
      <w:r w:rsidRPr="00E01EEB">
        <w:rPr>
          <w:bCs/>
          <w:sz w:val="24"/>
          <w:szCs w:val="24"/>
        </w:rPr>
        <w:t xml:space="preserve"> potvrdenie o poistení zodpovednosti za škodu najmenej na 30 000 eur</w:t>
      </w:r>
      <w:r>
        <w:rPr>
          <w:bCs/>
          <w:sz w:val="24"/>
          <w:szCs w:val="24"/>
        </w:rPr>
        <w:t>.</w:t>
      </w:r>
    </w:p>
    <w:p w14:paraId="64632BF6" w14:textId="1F6A7B81" w:rsidR="006D34DB" w:rsidRDefault="006D34DB" w:rsidP="00C14E3F">
      <w:pPr>
        <w:pStyle w:val="Odsekzoznamu"/>
        <w:numPr>
          <w:ilvl w:val="1"/>
          <w:numId w:val="17"/>
        </w:numPr>
        <w:spacing w:after="0" w:line="240" w:lineRule="auto"/>
        <w:ind w:left="993" w:hanging="567"/>
        <w:jc w:val="both"/>
        <w:rPr>
          <w:bCs/>
          <w:sz w:val="24"/>
          <w:szCs w:val="24"/>
        </w:rPr>
      </w:pPr>
      <w:r w:rsidRPr="001440D1">
        <w:rPr>
          <w:color w:val="000000"/>
          <w:sz w:val="24"/>
          <w:szCs w:val="24"/>
        </w:rPr>
        <w:t xml:space="preserve">Uchádzač predloží </w:t>
      </w:r>
      <w:r>
        <w:rPr>
          <w:bCs/>
          <w:sz w:val="24"/>
          <w:szCs w:val="24"/>
        </w:rPr>
        <w:t xml:space="preserve">kópiu </w:t>
      </w:r>
      <w:r w:rsidR="00C14E3F">
        <w:rPr>
          <w:bCs/>
          <w:sz w:val="24"/>
          <w:szCs w:val="24"/>
        </w:rPr>
        <w:t>(</w:t>
      </w:r>
      <w:proofErr w:type="spellStart"/>
      <w:r w:rsidR="00C14E3F">
        <w:rPr>
          <w:bCs/>
          <w:sz w:val="24"/>
          <w:szCs w:val="24"/>
        </w:rPr>
        <w:t>sken</w:t>
      </w:r>
      <w:proofErr w:type="spellEnd"/>
      <w:r w:rsidR="00C14E3F">
        <w:rPr>
          <w:bCs/>
          <w:sz w:val="24"/>
          <w:szCs w:val="24"/>
        </w:rPr>
        <w:t xml:space="preserve">) </w:t>
      </w:r>
      <w:r>
        <w:rPr>
          <w:bCs/>
          <w:sz w:val="24"/>
          <w:szCs w:val="24"/>
        </w:rPr>
        <w:t>Potvrdenia o servisnom partnerstve od autorizovaného zastúpenia výrobcu UPS zariadení na Slovensku, nie staršie ako 2 roky.</w:t>
      </w:r>
    </w:p>
    <w:p w14:paraId="4B9A6378" w14:textId="7A804B1A" w:rsidR="006D34DB" w:rsidRDefault="006D34DB" w:rsidP="00284584">
      <w:pPr>
        <w:pStyle w:val="Odsekzoznamu"/>
        <w:numPr>
          <w:ilvl w:val="1"/>
          <w:numId w:val="17"/>
        </w:numPr>
        <w:spacing w:after="0" w:line="240" w:lineRule="auto"/>
        <w:ind w:left="993" w:hanging="567"/>
        <w:jc w:val="both"/>
        <w:rPr>
          <w:bCs/>
          <w:sz w:val="24"/>
          <w:szCs w:val="24"/>
        </w:rPr>
      </w:pPr>
      <w:r w:rsidRPr="001440D1">
        <w:rPr>
          <w:color w:val="000000"/>
          <w:sz w:val="24"/>
          <w:szCs w:val="24"/>
        </w:rPr>
        <w:t xml:space="preserve">Uchádzač predloží </w:t>
      </w:r>
      <w:r>
        <w:rPr>
          <w:bCs/>
          <w:sz w:val="24"/>
          <w:szCs w:val="24"/>
        </w:rPr>
        <w:t xml:space="preserve">certifikáty </w:t>
      </w:r>
      <w:r w:rsidR="00284584">
        <w:rPr>
          <w:bCs/>
          <w:sz w:val="24"/>
          <w:szCs w:val="24"/>
        </w:rPr>
        <w:t>(</w:t>
      </w:r>
      <w:proofErr w:type="spellStart"/>
      <w:r w:rsidR="00284584">
        <w:rPr>
          <w:bCs/>
          <w:sz w:val="24"/>
          <w:szCs w:val="24"/>
        </w:rPr>
        <w:t>skeny</w:t>
      </w:r>
      <w:proofErr w:type="spellEnd"/>
      <w:r w:rsidR="00284584">
        <w:rPr>
          <w:bCs/>
          <w:sz w:val="24"/>
          <w:szCs w:val="24"/>
        </w:rPr>
        <w:t xml:space="preserve">) </w:t>
      </w:r>
      <w:r>
        <w:rPr>
          <w:bCs/>
          <w:sz w:val="24"/>
          <w:szCs w:val="24"/>
        </w:rPr>
        <w:t>aspoň</w:t>
      </w:r>
      <w:r w:rsidRPr="00024C2D">
        <w:rPr>
          <w:bCs/>
          <w:sz w:val="24"/>
          <w:szCs w:val="24"/>
        </w:rPr>
        <w:t xml:space="preserve"> 2 zamestnancov vyškol</w:t>
      </w:r>
      <w:r>
        <w:rPr>
          <w:bCs/>
          <w:sz w:val="24"/>
          <w:szCs w:val="24"/>
        </w:rPr>
        <w:t>ených na daný typ UPS u výrobcu.</w:t>
      </w:r>
    </w:p>
    <w:p w14:paraId="131E0122" w14:textId="748C4C9E" w:rsidR="00284584" w:rsidRPr="00985457" w:rsidRDefault="006D34DB" w:rsidP="00284584">
      <w:pPr>
        <w:pStyle w:val="Odsekzoznamu"/>
        <w:numPr>
          <w:ilvl w:val="1"/>
          <w:numId w:val="17"/>
        </w:numPr>
        <w:spacing w:after="0" w:line="240" w:lineRule="auto"/>
        <w:ind w:left="993" w:hanging="567"/>
        <w:jc w:val="both"/>
        <w:rPr>
          <w:rFonts w:asciiTheme="minorHAnsi" w:hAnsiTheme="minorHAnsi"/>
          <w:b/>
          <w:sz w:val="24"/>
          <w:szCs w:val="24"/>
        </w:rPr>
      </w:pPr>
      <w:r w:rsidRPr="001440D1">
        <w:rPr>
          <w:color w:val="000000"/>
          <w:sz w:val="24"/>
          <w:szCs w:val="24"/>
        </w:rPr>
        <w:t xml:space="preserve">Uchádzač </w:t>
      </w:r>
      <w:r w:rsidRPr="00024C2D">
        <w:rPr>
          <w:bCs/>
          <w:sz w:val="24"/>
          <w:szCs w:val="24"/>
        </w:rPr>
        <w:t>potvrd</w:t>
      </w:r>
      <w:r>
        <w:rPr>
          <w:bCs/>
          <w:sz w:val="24"/>
          <w:szCs w:val="24"/>
        </w:rPr>
        <w:t>í</w:t>
      </w:r>
      <w:r w:rsidRPr="00571AB5">
        <w:rPr>
          <w:bCs/>
          <w:sz w:val="24"/>
          <w:szCs w:val="24"/>
        </w:rPr>
        <w:t>, že disponuje servisným software s platnou licenciou a</w:t>
      </w:r>
      <w:r w:rsidR="00284584">
        <w:rPr>
          <w:bCs/>
          <w:sz w:val="24"/>
          <w:szCs w:val="24"/>
        </w:rPr>
        <w:t> </w:t>
      </w:r>
      <w:r w:rsidRPr="00571AB5">
        <w:rPr>
          <w:bCs/>
          <w:sz w:val="24"/>
          <w:szCs w:val="24"/>
        </w:rPr>
        <w:t xml:space="preserve">náhradnými dielmi </w:t>
      </w:r>
      <w:r w:rsidR="00284584">
        <w:rPr>
          <w:bCs/>
          <w:sz w:val="24"/>
          <w:szCs w:val="24"/>
        </w:rPr>
        <w:t>pre dané UPS formou Čestného prehlásenia (</w:t>
      </w:r>
      <w:proofErr w:type="spellStart"/>
      <w:r w:rsidR="00284584">
        <w:rPr>
          <w:bCs/>
          <w:sz w:val="24"/>
          <w:szCs w:val="24"/>
        </w:rPr>
        <w:t>sken</w:t>
      </w:r>
      <w:proofErr w:type="spellEnd"/>
      <w:r w:rsidR="00284584">
        <w:rPr>
          <w:bCs/>
          <w:sz w:val="24"/>
          <w:szCs w:val="24"/>
        </w:rPr>
        <w:t xml:space="preserve">), ktoré </w:t>
      </w:r>
      <w:r w:rsidR="00284584" w:rsidRPr="00985457">
        <w:rPr>
          <w:rFonts w:asciiTheme="minorHAnsi" w:hAnsiTheme="minorHAnsi"/>
          <w:color w:val="000000"/>
          <w:sz w:val="24"/>
          <w:szCs w:val="24"/>
        </w:rPr>
        <w:t>musí byť podpísané štatutárnym zástupcom uchádzača alebo iným zástupcom uchádzača</w:t>
      </w:r>
      <w:r w:rsidR="00284584" w:rsidRPr="00985457">
        <w:rPr>
          <w:rFonts w:asciiTheme="minorHAnsi" w:hAnsiTheme="minorHAnsi"/>
          <w:sz w:val="24"/>
          <w:szCs w:val="24"/>
        </w:rPr>
        <w:t>, ktorý je oprávnený konať v jeho mene.</w:t>
      </w:r>
    </w:p>
    <w:p w14:paraId="1CEFFEE3" w14:textId="77777777" w:rsidR="00570CE6" w:rsidRPr="00985457" w:rsidRDefault="00570CE6" w:rsidP="00570CE6">
      <w:pPr>
        <w:pStyle w:val="Odsekzoznamu"/>
        <w:numPr>
          <w:ilvl w:val="1"/>
          <w:numId w:val="17"/>
        </w:numPr>
        <w:spacing w:after="0" w:line="240" w:lineRule="auto"/>
        <w:ind w:left="993" w:hanging="567"/>
        <w:jc w:val="both"/>
        <w:rPr>
          <w:rFonts w:asciiTheme="minorHAnsi" w:hAnsiTheme="minorHAnsi"/>
          <w:b/>
          <w:sz w:val="24"/>
          <w:szCs w:val="24"/>
        </w:rPr>
      </w:pPr>
      <w:r w:rsidRPr="00985457">
        <w:rPr>
          <w:rFonts w:asciiTheme="minorHAnsi" w:hAnsiTheme="minorHAnsi"/>
          <w:color w:val="000000"/>
          <w:sz w:val="24"/>
          <w:szCs w:val="24"/>
        </w:rPr>
        <w:t>Doklad (</w:t>
      </w:r>
      <w:proofErr w:type="spellStart"/>
      <w:r w:rsidRPr="00985457">
        <w:rPr>
          <w:rFonts w:asciiTheme="minorHAnsi" w:hAnsiTheme="minorHAnsi"/>
          <w:color w:val="000000"/>
          <w:sz w:val="24"/>
          <w:szCs w:val="24"/>
        </w:rPr>
        <w:t>sken</w:t>
      </w:r>
      <w:proofErr w:type="spellEnd"/>
      <w:r w:rsidRPr="00985457">
        <w:rPr>
          <w:rFonts w:asciiTheme="minorHAnsi" w:hAnsiTheme="minorHAnsi"/>
          <w:color w:val="000000"/>
          <w:sz w:val="24"/>
          <w:szCs w:val="24"/>
        </w:rPr>
        <w:t>) o oprávnení uchádzača poskytovať službu podľa § 32 ods. 1 písm. e) zákona č. 343/2015 Z. z. o verejnom obstarávaní a o zmene a doplnení niektorých zákonov, ktorý zodpovedá predmetu zákazky.</w:t>
      </w:r>
    </w:p>
    <w:p w14:paraId="3E1207FB" w14:textId="77777777" w:rsidR="00570CE6" w:rsidRPr="00985457" w:rsidRDefault="00570CE6" w:rsidP="00570CE6">
      <w:pPr>
        <w:pStyle w:val="Odsekzoznamu"/>
        <w:numPr>
          <w:ilvl w:val="1"/>
          <w:numId w:val="17"/>
        </w:numPr>
        <w:spacing w:after="0" w:line="240" w:lineRule="auto"/>
        <w:ind w:left="993" w:hanging="567"/>
        <w:jc w:val="both"/>
        <w:rPr>
          <w:rFonts w:asciiTheme="minorHAnsi" w:hAnsiTheme="minorHAnsi"/>
          <w:b/>
          <w:sz w:val="24"/>
          <w:szCs w:val="24"/>
        </w:rPr>
      </w:pPr>
      <w:r w:rsidRPr="00985457">
        <w:rPr>
          <w:rFonts w:asciiTheme="minorHAnsi" w:hAnsiTheme="minorHAnsi"/>
          <w:color w:val="000000"/>
          <w:sz w:val="24"/>
          <w:szCs w:val="24"/>
        </w:rPr>
        <w:t>Čestné prehlásenie (</w:t>
      </w:r>
      <w:proofErr w:type="spellStart"/>
      <w:r w:rsidRPr="00985457">
        <w:rPr>
          <w:rFonts w:asciiTheme="minorHAnsi" w:hAnsiTheme="minorHAnsi"/>
          <w:color w:val="000000"/>
          <w:sz w:val="24"/>
          <w:szCs w:val="24"/>
        </w:rPr>
        <w:t>sken</w:t>
      </w:r>
      <w:proofErr w:type="spellEnd"/>
      <w:r w:rsidRPr="00985457">
        <w:rPr>
          <w:rFonts w:asciiTheme="minorHAnsi" w:hAnsiTheme="minorHAnsi"/>
          <w:color w:val="000000"/>
          <w:sz w:val="24"/>
          <w:szCs w:val="24"/>
        </w:rPr>
        <w:t>) o skutočnosti, že uchádzač nemá uložený zákaz účasti vo verejnom obstarávaní potvrdený konečným rozhodnutím v Slovenskej republike alebo v štáte sídla, miesta podnikania alebo obvyklého pobytu v zmysle ustanovenia § 32 ods. 1 písm. f) zákona č. 343/2015 Z. z. o verejnom obstarávaní a o zmene a doplnení niektorých zákonov. Čestné prehlásenie musí byť podpísané štatutárnym zástupcom uchádzača, alebo iným zástupcom uchádzača</w:t>
      </w:r>
      <w:r w:rsidRPr="00985457">
        <w:rPr>
          <w:rFonts w:asciiTheme="minorHAnsi" w:hAnsiTheme="minorHAnsi"/>
          <w:sz w:val="24"/>
          <w:szCs w:val="24"/>
        </w:rPr>
        <w:t>, ktorý je oprávnený konať v jeho mene.</w:t>
      </w:r>
    </w:p>
    <w:p w14:paraId="1D15BA3E" w14:textId="77777777" w:rsidR="00570CE6" w:rsidRPr="00985457" w:rsidRDefault="00570CE6" w:rsidP="00570CE6">
      <w:pPr>
        <w:pStyle w:val="Default"/>
        <w:ind w:left="993"/>
        <w:jc w:val="both"/>
        <w:rPr>
          <w:rFonts w:asciiTheme="minorHAnsi" w:hAnsiTheme="minorHAnsi" w:cs="Times New Roman"/>
        </w:rPr>
      </w:pPr>
    </w:p>
    <w:p w14:paraId="65969F6F" w14:textId="77777777" w:rsidR="00570CE6" w:rsidRPr="00985457" w:rsidRDefault="00570CE6" w:rsidP="00570CE6">
      <w:pPr>
        <w:pStyle w:val="Default"/>
        <w:numPr>
          <w:ilvl w:val="0"/>
          <w:numId w:val="17"/>
        </w:numPr>
        <w:ind w:left="567" w:hanging="567"/>
        <w:jc w:val="both"/>
        <w:rPr>
          <w:rFonts w:asciiTheme="minorHAnsi" w:hAnsiTheme="minorHAnsi" w:cs="Times New Roman"/>
          <w:b/>
          <w:u w:val="single"/>
        </w:rPr>
      </w:pPr>
      <w:r w:rsidRPr="00985457">
        <w:rPr>
          <w:rFonts w:asciiTheme="minorHAnsi" w:hAnsiTheme="minorHAnsi" w:cs="Times New Roman"/>
          <w:b/>
          <w:u w:val="single"/>
        </w:rPr>
        <w:t>Miesto dodania predmetu zákazky:</w:t>
      </w:r>
    </w:p>
    <w:p w14:paraId="5E6F4707" w14:textId="5963216E" w:rsidR="00570CE6" w:rsidRPr="00985457" w:rsidRDefault="00570CE6" w:rsidP="00570CE6">
      <w:pPr>
        <w:pStyle w:val="Default"/>
        <w:ind w:firstLine="567"/>
        <w:jc w:val="both"/>
        <w:rPr>
          <w:rFonts w:asciiTheme="minorHAnsi" w:hAnsiTheme="minorHAnsi" w:cs="Times New Roman"/>
          <w:color w:val="auto"/>
        </w:rPr>
      </w:pPr>
      <w:r w:rsidRPr="00985457">
        <w:rPr>
          <w:rFonts w:asciiTheme="minorHAnsi" w:hAnsiTheme="minorHAnsi" w:cs="Times New Roman"/>
          <w:color w:val="auto"/>
        </w:rPr>
        <w:t>Cintorínska 21, 811 08 Bratislava 1</w:t>
      </w:r>
    </w:p>
    <w:p w14:paraId="6E04D259" w14:textId="77777777" w:rsidR="00570CE6" w:rsidRPr="00985457" w:rsidRDefault="00570CE6" w:rsidP="00570CE6">
      <w:pPr>
        <w:pStyle w:val="Default"/>
        <w:ind w:firstLine="567"/>
        <w:jc w:val="both"/>
        <w:rPr>
          <w:rFonts w:asciiTheme="minorHAnsi" w:hAnsiTheme="minorHAnsi" w:cs="Times New Roman"/>
          <w:color w:val="auto"/>
        </w:rPr>
      </w:pPr>
    </w:p>
    <w:p w14:paraId="4A06955F" w14:textId="77777777" w:rsidR="00570CE6" w:rsidRPr="00985457" w:rsidRDefault="00570CE6" w:rsidP="00570CE6">
      <w:pPr>
        <w:pStyle w:val="Default"/>
        <w:numPr>
          <w:ilvl w:val="0"/>
          <w:numId w:val="17"/>
        </w:numPr>
        <w:ind w:left="567" w:hanging="567"/>
        <w:jc w:val="both"/>
        <w:rPr>
          <w:rFonts w:asciiTheme="minorHAnsi" w:hAnsiTheme="minorHAnsi" w:cs="Times New Roman"/>
          <w:b/>
          <w:u w:val="single"/>
        </w:rPr>
      </w:pPr>
      <w:r w:rsidRPr="00985457">
        <w:rPr>
          <w:rFonts w:asciiTheme="minorHAnsi" w:hAnsiTheme="minorHAnsi" w:cs="Times New Roman"/>
          <w:b/>
          <w:u w:val="single"/>
        </w:rPr>
        <w:t xml:space="preserve">Kritérium na hodnotenie ponúk: </w:t>
      </w:r>
    </w:p>
    <w:p w14:paraId="799D2CDC" w14:textId="7835D324" w:rsidR="00570CE6" w:rsidRPr="00985457" w:rsidRDefault="00570CE6" w:rsidP="00570CE6">
      <w:pPr>
        <w:spacing w:after="0" w:line="240" w:lineRule="auto"/>
        <w:ind w:left="567"/>
        <w:jc w:val="both"/>
        <w:rPr>
          <w:rFonts w:asciiTheme="minorHAnsi" w:hAnsiTheme="minorHAnsi"/>
          <w:sz w:val="24"/>
          <w:szCs w:val="24"/>
        </w:rPr>
      </w:pPr>
      <w:r w:rsidRPr="00985457">
        <w:rPr>
          <w:rFonts w:asciiTheme="minorHAnsi" w:hAnsiTheme="minorHAnsi"/>
          <w:sz w:val="24"/>
          <w:szCs w:val="24"/>
        </w:rPr>
        <w:t xml:space="preserve">Kritériom na hodnotenie ponúk je najnižšia cena v zmysle </w:t>
      </w:r>
      <w:r w:rsidRPr="00985457">
        <w:rPr>
          <w:rFonts w:asciiTheme="minorHAnsi" w:hAnsiTheme="minorHAnsi"/>
          <w:b/>
          <w:sz w:val="24"/>
          <w:szCs w:val="24"/>
        </w:rPr>
        <w:t xml:space="preserve">Prílohy č. 1. </w:t>
      </w:r>
      <w:r w:rsidRPr="00985457">
        <w:rPr>
          <w:rFonts w:asciiTheme="minorHAnsi" w:hAnsiTheme="minorHAnsi"/>
          <w:sz w:val="24"/>
          <w:szCs w:val="24"/>
        </w:rPr>
        <w:t xml:space="preserve">za celý predmet zákazky opísaný v bodoch 1. a </w:t>
      </w:r>
      <w:r w:rsidR="000A7639" w:rsidRPr="00985457">
        <w:rPr>
          <w:rFonts w:asciiTheme="minorHAnsi" w:hAnsiTheme="minorHAnsi"/>
          <w:sz w:val="24"/>
          <w:szCs w:val="24"/>
        </w:rPr>
        <w:t>2</w:t>
      </w:r>
      <w:r w:rsidRPr="00985457">
        <w:rPr>
          <w:rFonts w:asciiTheme="minorHAnsi" w:hAnsiTheme="minorHAnsi"/>
          <w:sz w:val="24"/>
          <w:szCs w:val="24"/>
        </w:rPr>
        <w:t>. tejto Výzvy.</w:t>
      </w:r>
    </w:p>
    <w:p w14:paraId="1DCEDB7A" w14:textId="77777777" w:rsidR="00570CE6" w:rsidRPr="00985457" w:rsidRDefault="00570CE6" w:rsidP="00570CE6">
      <w:pPr>
        <w:pStyle w:val="Default"/>
        <w:tabs>
          <w:tab w:val="left" w:pos="709"/>
        </w:tabs>
        <w:ind w:left="567"/>
        <w:jc w:val="both"/>
        <w:rPr>
          <w:rFonts w:asciiTheme="minorHAnsi" w:hAnsiTheme="minorHAnsi" w:cs="Times New Roman"/>
          <w:color w:val="auto"/>
        </w:rPr>
      </w:pPr>
    </w:p>
    <w:p w14:paraId="23C68BFF" w14:textId="77777777" w:rsidR="00570CE6" w:rsidRPr="00985457" w:rsidRDefault="00570CE6" w:rsidP="00570CE6">
      <w:pPr>
        <w:pStyle w:val="Default"/>
        <w:numPr>
          <w:ilvl w:val="0"/>
          <w:numId w:val="17"/>
        </w:numPr>
        <w:ind w:left="567" w:hanging="567"/>
        <w:jc w:val="both"/>
        <w:rPr>
          <w:rFonts w:asciiTheme="minorHAnsi" w:hAnsiTheme="minorHAnsi" w:cs="Times New Roman"/>
          <w:b/>
          <w:u w:val="single"/>
        </w:rPr>
      </w:pPr>
      <w:r w:rsidRPr="00985457">
        <w:rPr>
          <w:rFonts w:asciiTheme="minorHAnsi" w:hAnsiTheme="minorHAnsi" w:cs="Times New Roman"/>
          <w:b/>
          <w:u w:val="single"/>
        </w:rPr>
        <w:lastRenderedPageBreak/>
        <w:t>Zmluvné podmienky:</w:t>
      </w:r>
    </w:p>
    <w:p w14:paraId="2D20A57B" w14:textId="535175D3" w:rsidR="00570CE6" w:rsidRPr="00985457" w:rsidRDefault="00570CE6" w:rsidP="00570CE6">
      <w:pPr>
        <w:spacing w:after="0" w:line="240" w:lineRule="auto"/>
        <w:ind w:left="567"/>
        <w:jc w:val="both"/>
        <w:rPr>
          <w:rFonts w:asciiTheme="minorHAnsi" w:hAnsiTheme="minorHAnsi"/>
          <w:sz w:val="24"/>
          <w:szCs w:val="24"/>
        </w:rPr>
      </w:pPr>
      <w:r w:rsidRPr="00985457">
        <w:rPr>
          <w:rFonts w:asciiTheme="minorHAnsi" w:hAnsiTheme="minorHAnsi"/>
          <w:sz w:val="24"/>
          <w:szCs w:val="24"/>
        </w:rPr>
        <w:t>Po vyhodnotení ponúk uchádzačov bude </w:t>
      </w:r>
      <w:r w:rsidR="00B929EA">
        <w:rPr>
          <w:rFonts w:asciiTheme="minorHAnsi" w:hAnsiTheme="minorHAnsi"/>
          <w:sz w:val="24"/>
          <w:szCs w:val="24"/>
        </w:rPr>
        <w:t xml:space="preserve">s </w:t>
      </w:r>
      <w:r w:rsidRPr="00985457">
        <w:rPr>
          <w:rFonts w:asciiTheme="minorHAnsi" w:hAnsiTheme="minorHAnsi"/>
          <w:sz w:val="24"/>
          <w:szCs w:val="24"/>
        </w:rPr>
        <w:t>úspešn</w:t>
      </w:r>
      <w:r w:rsidR="00B929EA">
        <w:rPr>
          <w:rFonts w:asciiTheme="minorHAnsi" w:hAnsiTheme="minorHAnsi"/>
          <w:sz w:val="24"/>
          <w:szCs w:val="24"/>
        </w:rPr>
        <w:t>ým</w:t>
      </w:r>
      <w:r w:rsidRPr="00985457">
        <w:rPr>
          <w:rFonts w:asciiTheme="minorHAnsi" w:hAnsiTheme="minorHAnsi"/>
          <w:sz w:val="24"/>
          <w:szCs w:val="24"/>
        </w:rPr>
        <w:t xml:space="preserve"> uchádzačo</w:t>
      </w:r>
      <w:r w:rsidR="00B929EA">
        <w:rPr>
          <w:rFonts w:asciiTheme="minorHAnsi" w:hAnsiTheme="minorHAnsi"/>
          <w:sz w:val="24"/>
          <w:szCs w:val="24"/>
        </w:rPr>
        <w:t>m</w:t>
      </w:r>
      <w:r w:rsidRPr="00985457">
        <w:rPr>
          <w:rFonts w:asciiTheme="minorHAnsi" w:hAnsiTheme="minorHAnsi"/>
          <w:sz w:val="24"/>
          <w:szCs w:val="24"/>
        </w:rPr>
        <w:t xml:space="preserve"> </w:t>
      </w:r>
      <w:r w:rsidR="00B929EA">
        <w:rPr>
          <w:rFonts w:asciiTheme="minorHAnsi" w:hAnsiTheme="minorHAnsi"/>
          <w:sz w:val="24"/>
          <w:szCs w:val="24"/>
        </w:rPr>
        <w:t xml:space="preserve">uzatvorená </w:t>
      </w:r>
      <w:proofErr w:type="spellStart"/>
      <w:r w:rsidR="001B6EF2" w:rsidRPr="00960701">
        <w:rPr>
          <w:rFonts w:cstheme="minorBidi"/>
          <w:bCs/>
          <w:sz w:val="24"/>
          <w:szCs w:val="24"/>
        </w:rPr>
        <w:t>Servisno</w:t>
      </w:r>
      <w:proofErr w:type="spellEnd"/>
      <w:r w:rsidR="001B6EF2" w:rsidRPr="00960701">
        <w:rPr>
          <w:rFonts w:cstheme="minorBidi"/>
          <w:bCs/>
          <w:sz w:val="24"/>
          <w:szCs w:val="24"/>
        </w:rPr>
        <w:t xml:space="preserve"> – dodávateľsk</w:t>
      </w:r>
      <w:r w:rsidR="001B6EF2">
        <w:rPr>
          <w:rFonts w:cstheme="minorBidi"/>
          <w:bCs/>
          <w:sz w:val="24"/>
          <w:szCs w:val="24"/>
        </w:rPr>
        <w:t>á</w:t>
      </w:r>
      <w:r w:rsidR="001B6EF2" w:rsidRPr="00960701">
        <w:rPr>
          <w:rFonts w:cstheme="minorBidi"/>
          <w:bCs/>
          <w:sz w:val="24"/>
          <w:szCs w:val="24"/>
        </w:rPr>
        <w:t xml:space="preserve"> zmluv</w:t>
      </w:r>
      <w:r w:rsidR="001B6EF2">
        <w:rPr>
          <w:rFonts w:cstheme="minorBidi"/>
          <w:bCs/>
          <w:sz w:val="24"/>
          <w:szCs w:val="24"/>
        </w:rPr>
        <w:t>a</w:t>
      </w:r>
      <w:r w:rsidR="001B6EF2" w:rsidRPr="00960701">
        <w:rPr>
          <w:rFonts w:cstheme="minorBidi"/>
          <w:bCs/>
          <w:sz w:val="24"/>
          <w:szCs w:val="24"/>
        </w:rPr>
        <w:t xml:space="preserve"> na pozáručný servis, údržbu batériových zdrojov nepretržitého napájania UPS a dodávku ventilátorov</w:t>
      </w:r>
      <w:r w:rsidR="00B929EA">
        <w:rPr>
          <w:bCs/>
          <w:sz w:val="24"/>
          <w:szCs w:val="24"/>
        </w:rPr>
        <w:t>,</w:t>
      </w:r>
      <w:r w:rsidR="00B929EA" w:rsidRPr="00985457">
        <w:rPr>
          <w:rFonts w:asciiTheme="minorHAnsi" w:hAnsiTheme="minorHAnsi"/>
          <w:sz w:val="24"/>
          <w:szCs w:val="24"/>
        </w:rPr>
        <w:t xml:space="preserve"> </w:t>
      </w:r>
      <w:r w:rsidR="00B929EA" w:rsidRPr="00BE53CA">
        <w:rPr>
          <w:rFonts w:asciiTheme="minorHAnsi" w:hAnsiTheme="minorHAnsi"/>
          <w:sz w:val="24"/>
          <w:szCs w:val="24"/>
        </w:rPr>
        <w:t xml:space="preserve">ktorej záväzný návrh </w:t>
      </w:r>
      <w:r w:rsidR="00B929EA">
        <w:rPr>
          <w:rFonts w:asciiTheme="minorHAnsi" w:hAnsiTheme="minorHAnsi"/>
          <w:sz w:val="24"/>
          <w:szCs w:val="24"/>
        </w:rPr>
        <w:t xml:space="preserve">je </w:t>
      </w:r>
      <w:r w:rsidR="00B929EA" w:rsidRPr="00BE53CA">
        <w:rPr>
          <w:rFonts w:asciiTheme="minorHAnsi" w:hAnsiTheme="minorHAnsi"/>
          <w:sz w:val="24"/>
          <w:szCs w:val="24"/>
        </w:rPr>
        <w:t>uvedený v </w:t>
      </w:r>
      <w:r w:rsidR="00B929EA" w:rsidRPr="00BE53CA">
        <w:rPr>
          <w:rFonts w:asciiTheme="minorHAnsi" w:hAnsiTheme="minorHAnsi"/>
          <w:b/>
          <w:sz w:val="24"/>
          <w:szCs w:val="24"/>
        </w:rPr>
        <w:t>Prílohe č. 2</w:t>
      </w:r>
      <w:r w:rsidR="00B929EA" w:rsidRPr="00BE53CA">
        <w:rPr>
          <w:rFonts w:asciiTheme="minorHAnsi" w:hAnsiTheme="minorHAnsi"/>
          <w:sz w:val="24"/>
          <w:szCs w:val="24"/>
        </w:rPr>
        <w:t xml:space="preserve"> tejto Výzvy</w:t>
      </w:r>
      <w:r w:rsidR="00B929EA">
        <w:rPr>
          <w:rFonts w:asciiTheme="minorHAnsi" w:hAnsiTheme="minorHAnsi"/>
          <w:sz w:val="24"/>
          <w:szCs w:val="24"/>
        </w:rPr>
        <w:t>.</w:t>
      </w:r>
      <w:r w:rsidRPr="00985457">
        <w:rPr>
          <w:rFonts w:asciiTheme="minorHAnsi" w:hAnsiTheme="minorHAnsi"/>
          <w:b/>
          <w:sz w:val="24"/>
          <w:szCs w:val="24"/>
        </w:rPr>
        <w:t xml:space="preserve"> </w:t>
      </w:r>
    </w:p>
    <w:p w14:paraId="0F39BD04" w14:textId="77777777" w:rsidR="003C225C" w:rsidRPr="00985457" w:rsidRDefault="003C225C" w:rsidP="008B512C">
      <w:pPr>
        <w:pStyle w:val="Default"/>
        <w:ind w:left="426" w:firstLine="141"/>
        <w:jc w:val="both"/>
        <w:rPr>
          <w:rFonts w:asciiTheme="minorHAnsi" w:hAnsiTheme="minorHAnsi" w:cs="Times New Roman"/>
          <w:color w:val="auto"/>
        </w:rPr>
      </w:pPr>
    </w:p>
    <w:p w14:paraId="506654D4" w14:textId="77777777" w:rsidR="00570CE6" w:rsidRPr="00985457" w:rsidRDefault="00570CE6" w:rsidP="008B512C">
      <w:pPr>
        <w:pStyle w:val="Default"/>
        <w:numPr>
          <w:ilvl w:val="0"/>
          <w:numId w:val="17"/>
        </w:numPr>
        <w:ind w:left="567" w:hanging="567"/>
        <w:jc w:val="both"/>
        <w:rPr>
          <w:rFonts w:asciiTheme="minorHAnsi" w:hAnsiTheme="minorHAnsi" w:cs="Times New Roman"/>
          <w:b/>
          <w:u w:val="single"/>
        </w:rPr>
      </w:pPr>
      <w:r w:rsidRPr="00985457">
        <w:rPr>
          <w:rFonts w:asciiTheme="minorHAnsi" w:hAnsiTheme="minorHAnsi" w:cs="Times New Roman"/>
          <w:b/>
          <w:u w:val="single"/>
        </w:rPr>
        <w:t>Lehot</w:t>
      </w:r>
      <w:bookmarkStart w:id="0" w:name="_GoBack"/>
      <w:bookmarkEnd w:id="0"/>
      <w:r w:rsidRPr="00985457">
        <w:rPr>
          <w:rFonts w:asciiTheme="minorHAnsi" w:hAnsiTheme="minorHAnsi" w:cs="Times New Roman"/>
          <w:b/>
          <w:u w:val="single"/>
        </w:rPr>
        <w:t>a na predkladanie ponúk:</w:t>
      </w:r>
    </w:p>
    <w:p w14:paraId="53AE807F" w14:textId="77777777" w:rsidR="00A43D96" w:rsidRPr="00985457" w:rsidRDefault="00A43D96" w:rsidP="008B512C">
      <w:pPr>
        <w:pStyle w:val="Default"/>
        <w:ind w:left="426" w:firstLine="141"/>
        <w:jc w:val="both"/>
        <w:rPr>
          <w:rFonts w:asciiTheme="minorHAnsi" w:hAnsiTheme="minorHAnsi" w:cs="Times New Roman"/>
          <w:b/>
          <w:color w:val="auto"/>
        </w:rPr>
      </w:pPr>
    </w:p>
    <w:p w14:paraId="7324725D" w14:textId="76B11543" w:rsidR="00570CE6" w:rsidRPr="00985457" w:rsidRDefault="00361B36" w:rsidP="008B512C">
      <w:pPr>
        <w:pStyle w:val="Default"/>
        <w:ind w:left="426" w:firstLine="141"/>
        <w:jc w:val="both"/>
        <w:rPr>
          <w:rFonts w:asciiTheme="minorHAnsi" w:hAnsiTheme="minorHAnsi" w:cs="Times New Roman"/>
          <w:b/>
          <w:i/>
          <w:color w:val="auto"/>
        </w:rPr>
      </w:pPr>
      <w:r w:rsidRPr="00361B36">
        <w:rPr>
          <w:rFonts w:asciiTheme="minorHAnsi" w:hAnsiTheme="minorHAnsi" w:cs="Times New Roman"/>
          <w:b/>
          <w:color w:val="auto"/>
        </w:rPr>
        <w:t>25.3.2021</w:t>
      </w:r>
    </w:p>
    <w:p w14:paraId="31C9542F" w14:textId="77777777" w:rsidR="00A43D96" w:rsidRPr="00985457" w:rsidRDefault="00A43D96" w:rsidP="008B512C">
      <w:pPr>
        <w:pStyle w:val="Default"/>
        <w:jc w:val="both"/>
        <w:rPr>
          <w:rFonts w:asciiTheme="minorHAnsi" w:hAnsiTheme="minorHAnsi" w:cs="Times New Roman"/>
        </w:rPr>
      </w:pPr>
    </w:p>
    <w:p w14:paraId="51095E86" w14:textId="77777777" w:rsidR="00570CE6" w:rsidRPr="00985457" w:rsidRDefault="00570CE6" w:rsidP="008B512C">
      <w:pPr>
        <w:pStyle w:val="Default"/>
        <w:numPr>
          <w:ilvl w:val="0"/>
          <w:numId w:val="17"/>
        </w:numPr>
        <w:ind w:left="567" w:hanging="567"/>
        <w:jc w:val="both"/>
        <w:rPr>
          <w:rFonts w:asciiTheme="minorHAnsi" w:hAnsiTheme="minorHAnsi" w:cs="Times New Roman"/>
          <w:b/>
          <w:u w:val="single"/>
        </w:rPr>
      </w:pPr>
      <w:r w:rsidRPr="00985457">
        <w:rPr>
          <w:rFonts w:asciiTheme="minorHAnsi" w:hAnsiTheme="minorHAnsi" w:cs="Times New Roman"/>
          <w:b/>
          <w:u w:val="single"/>
        </w:rPr>
        <w:t>Forma a spôsob predloženia ponúk:</w:t>
      </w:r>
    </w:p>
    <w:p w14:paraId="7525373C" w14:textId="77777777" w:rsidR="00663F25" w:rsidRPr="00985457" w:rsidRDefault="00570CE6" w:rsidP="008B512C">
      <w:pPr>
        <w:pStyle w:val="Default"/>
        <w:ind w:firstLine="567"/>
        <w:jc w:val="both"/>
        <w:rPr>
          <w:rFonts w:asciiTheme="minorHAnsi" w:hAnsiTheme="minorHAnsi" w:cs="Times New Roman"/>
        </w:rPr>
      </w:pPr>
      <w:r w:rsidRPr="00985457">
        <w:rPr>
          <w:rFonts w:asciiTheme="minorHAnsi" w:hAnsiTheme="minorHAnsi" w:cs="Times New Roman"/>
        </w:rPr>
        <w:t xml:space="preserve">Ponuky </w:t>
      </w:r>
      <w:r w:rsidR="00663F25" w:rsidRPr="00985457">
        <w:rPr>
          <w:rFonts w:asciiTheme="minorHAnsi" w:hAnsiTheme="minorHAnsi" w:cs="Times New Roman"/>
        </w:rPr>
        <w:t>verejný obstarávateľ</w:t>
      </w:r>
      <w:r w:rsidR="00A43D96" w:rsidRPr="00985457">
        <w:rPr>
          <w:rFonts w:asciiTheme="minorHAnsi" w:hAnsiTheme="minorHAnsi" w:cs="Times New Roman"/>
        </w:rPr>
        <w:t xml:space="preserve"> </w:t>
      </w:r>
      <w:r w:rsidRPr="00985457">
        <w:rPr>
          <w:rFonts w:asciiTheme="minorHAnsi" w:hAnsiTheme="minorHAnsi" w:cs="Times New Roman"/>
        </w:rPr>
        <w:t>žiada doručiť mailom na adresu:</w:t>
      </w:r>
    </w:p>
    <w:p w14:paraId="6F7C1770" w14:textId="37D5E2B2" w:rsidR="00570CE6" w:rsidRPr="00985457" w:rsidRDefault="00361B36" w:rsidP="008B512C">
      <w:pPr>
        <w:pStyle w:val="Default"/>
        <w:ind w:firstLine="567"/>
        <w:jc w:val="both"/>
        <w:rPr>
          <w:rFonts w:asciiTheme="minorHAnsi" w:hAnsiTheme="minorHAnsi" w:cs="Times New Roman"/>
        </w:rPr>
      </w:pPr>
      <w:hyperlink r:id="rId10" w:history="1">
        <w:r w:rsidR="00570CE6" w:rsidRPr="00985457">
          <w:rPr>
            <w:rStyle w:val="Hypertextovprepojenie"/>
            <w:rFonts w:asciiTheme="minorHAnsi" w:hAnsiTheme="minorHAnsi" w:cs="Times New Roman"/>
          </w:rPr>
          <w:t>obstaravanie@konsolidacna.sk</w:t>
        </w:r>
      </w:hyperlink>
      <w:r w:rsidR="00570CE6" w:rsidRPr="00985457">
        <w:rPr>
          <w:rFonts w:asciiTheme="minorHAnsi" w:hAnsiTheme="minorHAnsi" w:cs="Times New Roman"/>
        </w:rPr>
        <w:t xml:space="preserve"> </w:t>
      </w:r>
    </w:p>
    <w:p w14:paraId="2E5BFC1D" w14:textId="77777777" w:rsidR="00570CE6" w:rsidRPr="00985457" w:rsidRDefault="00570CE6" w:rsidP="008B512C">
      <w:pPr>
        <w:pStyle w:val="Default"/>
        <w:jc w:val="both"/>
        <w:rPr>
          <w:rFonts w:asciiTheme="minorHAnsi" w:hAnsiTheme="minorHAnsi" w:cs="Times New Roman"/>
        </w:rPr>
      </w:pPr>
    </w:p>
    <w:p w14:paraId="19E3A1FB" w14:textId="77777777" w:rsidR="00570CE6" w:rsidRPr="00985457" w:rsidRDefault="00570CE6" w:rsidP="008B512C">
      <w:pPr>
        <w:pStyle w:val="Default"/>
        <w:numPr>
          <w:ilvl w:val="0"/>
          <w:numId w:val="17"/>
        </w:numPr>
        <w:ind w:left="567" w:hanging="567"/>
        <w:jc w:val="both"/>
        <w:rPr>
          <w:rFonts w:asciiTheme="minorHAnsi" w:hAnsiTheme="minorHAnsi" w:cs="Times New Roman"/>
          <w:b/>
          <w:u w:val="single"/>
        </w:rPr>
      </w:pPr>
      <w:r w:rsidRPr="00985457">
        <w:rPr>
          <w:rFonts w:asciiTheme="minorHAnsi" w:hAnsiTheme="minorHAnsi" w:cs="Times New Roman"/>
          <w:b/>
          <w:u w:val="single"/>
        </w:rPr>
        <w:t>Dôvody zrušenia zadania zákazky:</w:t>
      </w:r>
    </w:p>
    <w:p w14:paraId="4CC9CB90" w14:textId="77777777" w:rsidR="00570CE6" w:rsidRPr="00985457" w:rsidRDefault="00570CE6" w:rsidP="008B512C">
      <w:pPr>
        <w:pStyle w:val="Default"/>
        <w:ind w:firstLine="567"/>
        <w:jc w:val="both"/>
        <w:rPr>
          <w:rFonts w:asciiTheme="minorHAnsi" w:hAnsiTheme="minorHAnsi" w:cs="Times New Roman"/>
        </w:rPr>
      </w:pPr>
      <w:r w:rsidRPr="00985457">
        <w:rPr>
          <w:rFonts w:asciiTheme="minorHAnsi" w:hAnsiTheme="minorHAnsi" w:cs="Times New Roman"/>
        </w:rPr>
        <w:t>Ak nebola predložená ani jedna ponuka,</w:t>
      </w:r>
    </w:p>
    <w:p w14:paraId="749321AF" w14:textId="77777777" w:rsidR="00570CE6" w:rsidRPr="00985457" w:rsidRDefault="00570CE6" w:rsidP="008B512C">
      <w:pPr>
        <w:pStyle w:val="Default"/>
        <w:ind w:firstLine="567"/>
        <w:jc w:val="both"/>
        <w:rPr>
          <w:rFonts w:asciiTheme="minorHAnsi" w:hAnsiTheme="minorHAnsi" w:cs="Times New Roman"/>
        </w:rPr>
      </w:pPr>
      <w:r w:rsidRPr="00985457">
        <w:rPr>
          <w:rFonts w:asciiTheme="minorHAnsi" w:hAnsiTheme="minorHAnsi" w:cs="Times New Roman"/>
        </w:rPr>
        <w:t>ak ani jeden z uchádzačov nesplnil podmienky výzvy,</w:t>
      </w:r>
    </w:p>
    <w:p w14:paraId="4B8036A0" w14:textId="77777777" w:rsidR="00570CE6" w:rsidRPr="00985457" w:rsidRDefault="00570CE6" w:rsidP="008B512C">
      <w:pPr>
        <w:pStyle w:val="Default"/>
        <w:ind w:firstLine="567"/>
        <w:jc w:val="both"/>
        <w:rPr>
          <w:rFonts w:asciiTheme="minorHAnsi" w:hAnsiTheme="minorHAnsi" w:cs="Times New Roman"/>
        </w:rPr>
      </w:pPr>
      <w:r w:rsidRPr="00985457">
        <w:rPr>
          <w:rFonts w:asciiTheme="minorHAnsi" w:hAnsiTheme="minorHAnsi" w:cs="Times New Roman"/>
        </w:rPr>
        <w:t>ak ani jedna z ponúk nevyhovuje požiadavkám verejného obstarávateľa,</w:t>
      </w:r>
    </w:p>
    <w:p w14:paraId="10BC824D" w14:textId="77777777" w:rsidR="00570CE6" w:rsidRPr="00985457" w:rsidRDefault="00570CE6" w:rsidP="008B512C">
      <w:pPr>
        <w:pStyle w:val="Default"/>
        <w:ind w:firstLine="567"/>
        <w:jc w:val="both"/>
        <w:rPr>
          <w:rFonts w:asciiTheme="minorHAnsi" w:hAnsiTheme="minorHAnsi" w:cs="Times New Roman"/>
        </w:rPr>
      </w:pPr>
      <w:r w:rsidRPr="00985457">
        <w:rPr>
          <w:rFonts w:asciiTheme="minorHAnsi" w:hAnsiTheme="minorHAnsi" w:cs="Times New Roman"/>
        </w:rPr>
        <w:t>ak sa zmenili okolnosti, za ktorých bolo obstarávanie vyhlásené.</w:t>
      </w:r>
    </w:p>
    <w:p w14:paraId="2ADF8636" w14:textId="77777777" w:rsidR="00570CE6" w:rsidRPr="00985457" w:rsidRDefault="00570CE6" w:rsidP="008B512C">
      <w:pPr>
        <w:pStyle w:val="Default"/>
        <w:ind w:firstLine="567"/>
        <w:jc w:val="both"/>
        <w:rPr>
          <w:rFonts w:asciiTheme="minorHAnsi" w:hAnsiTheme="minorHAnsi" w:cs="Times New Roman"/>
        </w:rPr>
      </w:pPr>
      <w:r w:rsidRPr="00985457">
        <w:rPr>
          <w:rFonts w:asciiTheme="minorHAnsi" w:hAnsiTheme="minorHAnsi" w:cs="Times New Roman"/>
        </w:rPr>
        <w:t xml:space="preserve">Verejný obstarávateľ si vyhradzuje právo odmietnuť všetky predložené ponuky. </w:t>
      </w:r>
    </w:p>
    <w:p w14:paraId="5C2C8EF8" w14:textId="185007D0" w:rsidR="00570CE6" w:rsidRDefault="00570CE6" w:rsidP="008B512C">
      <w:pPr>
        <w:pStyle w:val="Bezriadkovania"/>
        <w:jc w:val="both"/>
        <w:rPr>
          <w:rFonts w:asciiTheme="minorHAnsi" w:hAnsiTheme="minorHAnsi"/>
          <w:sz w:val="24"/>
          <w:szCs w:val="24"/>
        </w:rPr>
      </w:pPr>
    </w:p>
    <w:p w14:paraId="79B4F5F0" w14:textId="77777777" w:rsidR="00B929EA" w:rsidRPr="0030766A" w:rsidRDefault="00B929EA" w:rsidP="00B929EA">
      <w:pPr>
        <w:pStyle w:val="Default"/>
        <w:jc w:val="both"/>
        <w:rPr>
          <w:rFonts w:asciiTheme="minorHAnsi" w:hAnsiTheme="minorHAnsi"/>
        </w:rPr>
      </w:pPr>
      <w:r w:rsidRPr="0030766A">
        <w:rPr>
          <w:rFonts w:asciiTheme="minorHAnsi" w:hAnsiTheme="minorHAnsi" w:cs="Times New Roman"/>
        </w:rPr>
        <w:t xml:space="preserve">Verejný obstarávateľ neuzavrie </w:t>
      </w:r>
      <w:r>
        <w:rPr>
          <w:rFonts w:asciiTheme="minorHAnsi" w:hAnsiTheme="minorHAnsi" w:cs="Times New Roman"/>
        </w:rPr>
        <w:t xml:space="preserve">zmluvu </w:t>
      </w:r>
      <w:r w:rsidRPr="0030766A">
        <w:rPr>
          <w:rFonts w:asciiTheme="minorHAnsi" w:hAnsiTheme="minorHAnsi" w:cs="Times New Roman"/>
        </w:rPr>
        <w:t>o poskytovaní služieb s uchádzačom, ktorý nespĺňa podmienky účasti podľa § 32 ods. 1 písm. e) a f) zákona o VO, alebo ak u neho existuje dôvod na vylúčenie podľa § 40 ods. 6 písm. f) zákona o VO. Ustanovenie § 11 zákona o VO tým nie je dotknuté.</w:t>
      </w:r>
    </w:p>
    <w:p w14:paraId="088A11F5" w14:textId="7C50886D" w:rsidR="00B929EA" w:rsidRDefault="00B929EA" w:rsidP="008B512C">
      <w:pPr>
        <w:pStyle w:val="Bezriadkovania"/>
        <w:jc w:val="both"/>
        <w:rPr>
          <w:rFonts w:asciiTheme="minorHAnsi" w:hAnsiTheme="minorHAnsi"/>
          <w:sz w:val="24"/>
          <w:szCs w:val="24"/>
        </w:rPr>
      </w:pPr>
    </w:p>
    <w:p w14:paraId="388EB9D4" w14:textId="77777777" w:rsidR="00B929EA" w:rsidRPr="00985457" w:rsidRDefault="00B929EA" w:rsidP="008B512C">
      <w:pPr>
        <w:pStyle w:val="Bezriadkovania"/>
        <w:jc w:val="both"/>
        <w:rPr>
          <w:rFonts w:asciiTheme="minorHAnsi" w:hAnsiTheme="minorHAnsi"/>
          <w:sz w:val="24"/>
          <w:szCs w:val="24"/>
        </w:rPr>
      </w:pPr>
    </w:p>
    <w:p w14:paraId="3475B9A1" w14:textId="07AB60F7" w:rsidR="00570CE6" w:rsidRDefault="00570CE6" w:rsidP="00570CE6">
      <w:pPr>
        <w:pStyle w:val="Bezriadkovania"/>
        <w:jc w:val="both"/>
        <w:rPr>
          <w:rFonts w:asciiTheme="minorHAnsi" w:hAnsiTheme="minorHAnsi"/>
          <w:sz w:val="24"/>
          <w:szCs w:val="24"/>
        </w:rPr>
      </w:pPr>
      <w:r w:rsidRPr="00985457">
        <w:rPr>
          <w:rFonts w:asciiTheme="minorHAnsi" w:hAnsiTheme="minorHAnsi"/>
          <w:sz w:val="24"/>
          <w:szCs w:val="24"/>
        </w:rPr>
        <w:t>Príloha č. 1</w:t>
      </w:r>
      <w:r w:rsidR="00B929EA">
        <w:rPr>
          <w:rFonts w:asciiTheme="minorHAnsi" w:hAnsiTheme="minorHAnsi"/>
          <w:sz w:val="24"/>
          <w:szCs w:val="24"/>
        </w:rPr>
        <w:t>.</w:t>
      </w:r>
      <w:r w:rsidRPr="00985457">
        <w:rPr>
          <w:rFonts w:asciiTheme="minorHAnsi" w:hAnsiTheme="minorHAnsi"/>
          <w:sz w:val="24"/>
          <w:szCs w:val="24"/>
        </w:rPr>
        <w:t xml:space="preserve"> </w:t>
      </w:r>
      <w:r w:rsidRPr="00985457">
        <w:rPr>
          <w:rFonts w:asciiTheme="minorHAnsi" w:hAnsiTheme="minorHAnsi"/>
          <w:sz w:val="24"/>
          <w:szCs w:val="24"/>
        </w:rPr>
        <w:tab/>
        <w:t>Cenová ponuka</w:t>
      </w:r>
    </w:p>
    <w:p w14:paraId="1B996B7D" w14:textId="7FB9EA89" w:rsidR="00B929EA" w:rsidRPr="00985457" w:rsidRDefault="00B929EA" w:rsidP="00B929EA">
      <w:pPr>
        <w:pStyle w:val="Bezriadkovania"/>
        <w:ind w:left="1410" w:hanging="1410"/>
        <w:jc w:val="both"/>
        <w:rPr>
          <w:rFonts w:asciiTheme="minorHAnsi" w:hAnsiTheme="minorHAnsi"/>
          <w:sz w:val="24"/>
          <w:szCs w:val="24"/>
        </w:rPr>
      </w:pPr>
      <w:r w:rsidRPr="00985457">
        <w:rPr>
          <w:rFonts w:asciiTheme="minorHAnsi" w:hAnsiTheme="minorHAnsi"/>
          <w:sz w:val="24"/>
          <w:szCs w:val="24"/>
        </w:rPr>
        <w:t xml:space="preserve">Príloha č. </w:t>
      </w:r>
      <w:r>
        <w:rPr>
          <w:rFonts w:asciiTheme="minorHAnsi" w:hAnsiTheme="minorHAnsi"/>
          <w:sz w:val="24"/>
          <w:szCs w:val="24"/>
        </w:rPr>
        <w:t>2.</w:t>
      </w:r>
      <w:r w:rsidRPr="00985457">
        <w:rPr>
          <w:rFonts w:asciiTheme="minorHAnsi" w:hAnsiTheme="minorHAnsi"/>
          <w:sz w:val="24"/>
          <w:szCs w:val="24"/>
        </w:rPr>
        <w:t xml:space="preserve"> </w:t>
      </w:r>
      <w:r w:rsidRPr="0098545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návrh </w:t>
      </w:r>
      <w:proofErr w:type="spellStart"/>
      <w:r w:rsidR="001B6EF2" w:rsidRPr="00960701">
        <w:rPr>
          <w:rFonts w:cstheme="minorBidi"/>
          <w:bCs/>
          <w:sz w:val="24"/>
          <w:szCs w:val="24"/>
        </w:rPr>
        <w:t>Servisno</w:t>
      </w:r>
      <w:proofErr w:type="spellEnd"/>
      <w:r w:rsidR="001B6EF2" w:rsidRPr="00960701">
        <w:rPr>
          <w:rFonts w:cstheme="minorBidi"/>
          <w:bCs/>
          <w:sz w:val="24"/>
          <w:szCs w:val="24"/>
        </w:rPr>
        <w:t xml:space="preserve"> – dodávateľsk</w:t>
      </w:r>
      <w:r w:rsidR="001B6EF2">
        <w:rPr>
          <w:bCs/>
          <w:sz w:val="24"/>
          <w:szCs w:val="24"/>
        </w:rPr>
        <w:t>ej</w:t>
      </w:r>
      <w:r w:rsidR="001B6EF2" w:rsidRPr="00960701">
        <w:rPr>
          <w:rFonts w:cstheme="minorBidi"/>
          <w:bCs/>
          <w:sz w:val="24"/>
          <w:szCs w:val="24"/>
        </w:rPr>
        <w:t xml:space="preserve"> zmluv</w:t>
      </w:r>
      <w:r w:rsidR="001B6EF2">
        <w:rPr>
          <w:bCs/>
          <w:sz w:val="24"/>
          <w:szCs w:val="24"/>
        </w:rPr>
        <w:t>y</w:t>
      </w:r>
      <w:r w:rsidR="001B6EF2" w:rsidRPr="00960701">
        <w:rPr>
          <w:rFonts w:cstheme="minorBidi"/>
          <w:bCs/>
          <w:sz w:val="24"/>
          <w:szCs w:val="24"/>
        </w:rPr>
        <w:t xml:space="preserve"> na pozáručný servis, údržbu batériových zdrojov nepretržitého napájania UPS a dodávku ventilátorov</w:t>
      </w:r>
    </w:p>
    <w:sectPr w:rsidR="00B929EA" w:rsidRPr="00985457" w:rsidSect="00B734A4">
      <w:footerReference w:type="default" r:id="rId11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BBFFBB2" w16cid:durableId="217191F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B8953" w14:textId="77777777" w:rsidR="00DB3855" w:rsidRDefault="00DB3855" w:rsidP="00801EBB">
      <w:pPr>
        <w:spacing w:after="0" w:line="240" w:lineRule="auto"/>
      </w:pPr>
      <w:r>
        <w:separator/>
      </w:r>
    </w:p>
  </w:endnote>
  <w:endnote w:type="continuationSeparator" w:id="0">
    <w:p w14:paraId="50C59BD1" w14:textId="77777777" w:rsidR="00DB3855" w:rsidRDefault="00DB3855" w:rsidP="00801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0925854"/>
      <w:docPartObj>
        <w:docPartGallery w:val="Page Numbers (Bottom of Page)"/>
        <w:docPartUnique/>
      </w:docPartObj>
    </w:sdtPr>
    <w:sdtEndPr/>
    <w:sdtContent>
      <w:p w14:paraId="337EF225" w14:textId="361F50F8" w:rsidR="00985457" w:rsidRDefault="0098545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B36">
          <w:rPr>
            <w:noProof/>
          </w:rPr>
          <w:t>4</w:t>
        </w:r>
        <w:r>
          <w:fldChar w:fldCharType="end"/>
        </w:r>
      </w:p>
    </w:sdtContent>
  </w:sdt>
  <w:p w14:paraId="3B70AC3A" w14:textId="77777777" w:rsidR="00A67FEC" w:rsidRDefault="00A67FE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A6D51" w14:textId="77777777" w:rsidR="00DB3855" w:rsidRDefault="00DB3855" w:rsidP="00801EBB">
      <w:pPr>
        <w:spacing w:after="0" w:line="240" w:lineRule="auto"/>
      </w:pPr>
      <w:r>
        <w:separator/>
      </w:r>
    </w:p>
  </w:footnote>
  <w:footnote w:type="continuationSeparator" w:id="0">
    <w:p w14:paraId="094D9732" w14:textId="77777777" w:rsidR="00DB3855" w:rsidRDefault="00DB3855" w:rsidP="00801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/>
        <w:sz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/>
        <w:sz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/>
        <w:sz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/>
        <w:sz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/>
        <w:sz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/>
        <w:sz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/>
        <w:sz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/>
        <w:sz w:val="18"/>
      </w:rPr>
    </w:lvl>
  </w:abstractNum>
  <w:abstractNum w:abstractNumId="2" w15:restartNumberingAfterBreak="0">
    <w:nsid w:val="082F2A92"/>
    <w:multiLevelType w:val="hybridMultilevel"/>
    <w:tmpl w:val="4392BC3C"/>
    <w:lvl w:ilvl="0" w:tplc="F11666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57BE6"/>
    <w:multiLevelType w:val="hybridMultilevel"/>
    <w:tmpl w:val="CC902D9A"/>
    <w:lvl w:ilvl="0" w:tplc="B66E4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6F6244"/>
    <w:multiLevelType w:val="hybridMultilevel"/>
    <w:tmpl w:val="F00EE6FA"/>
    <w:lvl w:ilvl="0" w:tplc="3D84757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84C63DE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84616"/>
    <w:multiLevelType w:val="hybridMultilevel"/>
    <w:tmpl w:val="3E1070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B3D00"/>
    <w:multiLevelType w:val="hybridMultilevel"/>
    <w:tmpl w:val="CC1E14A8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0C91012"/>
    <w:multiLevelType w:val="multilevel"/>
    <w:tmpl w:val="6784D4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1B628DC"/>
    <w:multiLevelType w:val="hybridMultilevel"/>
    <w:tmpl w:val="891681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7D7A7A"/>
    <w:multiLevelType w:val="hybridMultilevel"/>
    <w:tmpl w:val="F56488F8"/>
    <w:lvl w:ilvl="0" w:tplc="E5188C3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567891"/>
    <w:multiLevelType w:val="hybridMultilevel"/>
    <w:tmpl w:val="6AF6D1CC"/>
    <w:lvl w:ilvl="0" w:tplc="F8C66A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9C417B1"/>
    <w:multiLevelType w:val="hybridMultilevel"/>
    <w:tmpl w:val="3E1070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3B0412"/>
    <w:multiLevelType w:val="hybridMultilevel"/>
    <w:tmpl w:val="D30E62FA"/>
    <w:lvl w:ilvl="0" w:tplc="93D493D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F40BCD"/>
    <w:multiLevelType w:val="hybridMultilevel"/>
    <w:tmpl w:val="1C58E256"/>
    <w:lvl w:ilvl="0" w:tplc="C1E87992">
      <w:start w:val="1"/>
      <w:numFmt w:val="decimal"/>
      <w:lvlText w:val="%1."/>
      <w:lvlJc w:val="left"/>
      <w:pPr>
        <w:ind w:left="2520" w:hanging="360"/>
      </w:pPr>
      <w:rPr>
        <w:rFonts w:asciiTheme="minorHAnsi" w:hAnsiTheme="minorHAnsi" w:hint="default"/>
      </w:rPr>
    </w:lvl>
    <w:lvl w:ilvl="1" w:tplc="041B0019">
      <w:start w:val="1"/>
      <w:numFmt w:val="lowerLetter"/>
      <w:lvlText w:val="%2."/>
      <w:lvlJc w:val="left"/>
      <w:pPr>
        <w:ind w:left="3240" w:hanging="360"/>
      </w:pPr>
    </w:lvl>
    <w:lvl w:ilvl="2" w:tplc="041B001B">
      <w:start w:val="1"/>
      <w:numFmt w:val="lowerRoman"/>
      <w:lvlText w:val="%3."/>
      <w:lvlJc w:val="right"/>
      <w:pPr>
        <w:ind w:left="3960" w:hanging="180"/>
      </w:pPr>
    </w:lvl>
    <w:lvl w:ilvl="3" w:tplc="041B000F" w:tentative="1">
      <w:start w:val="1"/>
      <w:numFmt w:val="decimal"/>
      <w:lvlText w:val="%4."/>
      <w:lvlJc w:val="left"/>
      <w:pPr>
        <w:ind w:left="4680" w:hanging="360"/>
      </w:pPr>
    </w:lvl>
    <w:lvl w:ilvl="4" w:tplc="041B0019" w:tentative="1">
      <w:start w:val="1"/>
      <w:numFmt w:val="lowerLetter"/>
      <w:lvlText w:val="%5."/>
      <w:lvlJc w:val="left"/>
      <w:pPr>
        <w:ind w:left="5400" w:hanging="360"/>
      </w:pPr>
    </w:lvl>
    <w:lvl w:ilvl="5" w:tplc="041B001B" w:tentative="1">
      <w:start w:val="1"/>
      <w:numFmt w:val="lowerRoman"/>
      <w:lvlText w:val="%6."/>
      <w:lvlJc w:val="right"/>
      <w:pPr>
        <w:ind w:left="6120" w:hanging="180"/>
      </w:pPr>
    </w:lvl>
    <w:lvl w:ilvl="6" w:tplc="041B000F" w:tentative="1">
      <w:start w:val="1"/>
      <w:numFmt w:val="decimal"/>
      <w:lvlText w:val="%7."/>
      <w:lvlJc w:val="left"/>
      <w:pPr>
        <w:ind w:left="6840" w:hanging="360"/>
      </w:pPr>
    </w:lvl>
    <w:lvl w:ilvl="7" w:tplc="041B0019" w:tentative="1">
      <w:start w:val="1"/>
      <w:numFmt w:val="lowerLetter"/>
      <w:lvlText w:val="%8."/>
      <w:lvlJc w:val="left"/>
      <w:pPr>
        <w:ind w:left="7560" w:hanging="360"/>
      </w:pPr>
    </w:lvl>
    <w:lvl w:ilvl="8" w:tplc="041B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21905A7C"/>
    <w:multiLevelType w:val="hybridMultilevel"/>
    <w:tmpl w:val="5EC89F58"/>
    <w:lvl w:ilvl="0" w:tplc="850CBA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5A3040"/>
    <w:multiLevelType w:val="multilevel"/>
    <w:tmpl w:val="4F4A3B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6B70324"/>
    <w:multiLevelType w:val="hybridMultilevel"/>
    <w:tmpl w:val="827A1446"/>
    <w:lvl w:ilvl="0" w:tplc="1E6A200A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923" w:hanging="360"/>
      </w:pPr>
    </w:lvl>
    <w:lvl w:ilvl="2" w:tplc="041B001B" w:tentative="1">
      <w:start w:val="1"/>
      <w:numFmt w:val="lowerRoman"/>
      <w:lvlText w:val="%3."/>
      <w:lvlJc w:val="right"/>
      <w:pPr>
        <w:ind w:left="3643" w:hanging="180"/>
      </w:pPr>
    </w:lvl>
    <w:lvl w:ilvl="3" w:tplc="041B000F" w:tentative="1">
      <w:start w:val="1"/>
      <w:numFmt w:val="decimal"/>
      <w:lvlText w:val="%4."/>
      <w:lvlJc w:val="left"/>
      <w:pPr>
        <w:ind w:left="4363" w:hanging="360"/>
      </w:pPr>
    </w:lvl>
    <w:lvl w:ilvl="4" w:tplc="041B0019" w:tentative="1">
      <w:start w:val="1"/>
      <w:numFmt w:val="lowerLetter"/>
      <w:lvlText w:val="%5."/>
      <w:lvlJc w:val="left"/>
      <w:pPr>
        <w:ind w:left="5083" w:hanging="360"/>
      </w:pPr>
    </w:lvl>
    <w:lvl w:ilvl="5" w:tplc="041B001B" w:tentative="1">
      <w:start w:val="1"/>
      <w:numFmt w:val="lowerRoman"/>
      <w:lvlText w:val="%6."/>
      <w:lvlJc w:val="right"/>
      <w:pPr>
        <w:ind w:left="5803" w:hanging="180"/>
      </w:pPr>
    </w:lvl>
    <w:lvl w:ilvl="6" w:tplc="041B000F" w:tentative="1">
      <w:start w:val="1"/>
      <w:numFmt w:val="decimal"/>
      <w:lvlText w:val="%7."/>
      <w:lvlJc w:val="left"/>
      <w:pPr>
        <w:ind w:left="6523" w:hanging="360"/>
      </w:pPr>
    </w:lvl>
    <w:lvl w:ilvl="7" w:tplc="041B0019" w:tentative="1">
      <w:start w:val="1"/>
      <w:numFmt w:val="lowerLetter"/>
      <w:lvlText w:val="%8."/>
      <w:lvlJc w:val="left"/>
      <w:pPr>
        <w:ind w:left="7243" w:hanging="360"/>
      </w:pPr>
    </w:lvl>
    <w:lvl w:ilvl="8" w:tplc="041B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7" w15:restartNumberingAfterBreak="0">
    <w:nsid w:val="27F114BB"/>
    <w:multiLevelType w:val="multilevel"/>
    <w:tmpl w:val="E9725522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EC7388"/>
    <w:multiLevelType w:val="hybridMultilevel"/>
    <w:tmpl w:val="CFCA0D0A"/>
    <w:lvl w:ilvl="0" w:tplc="041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D227C2"/>
    <w:multiLevelType w:val="hybridMultilevel"/>
    <w:tmpl w:val="BA361B52"/>
    <w:lvl w:ilvl="0" w:tplc="8116BE3E">
      <w:start w:val="1"/>
      <w:numFmt w:val="lowerLetter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EF95149"/>
    <w:multiLevelType w:val="hybridMultilevel"/>
    <w:tmpl w:val="4330012A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2B04829"/>
    <w:multiLevelType w:val="hybridMultilevel"/>
    <w:tmpl w:val="E0E411CC"/>
    <w:lvl w:ilvl="0" w:tplc="1EFC246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C332D4"/>
    <w:multiLevelType w:val="hybridMultilevel"/>
    <w:tmpl w:val="77BA7D1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5A3114"/>
    <w:multiLevelType w:val="hybridMultilevel"/>
    <w:tmpl w:val="4EE40348"/>
    <w:lvl w:ilvl="0" w:tplc="1F2C28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04B3990"/>
    <w:multiLevelType w:val="hybridMultilevel"/>
    <w:tmpl w:val="CB2A9320"/>
    <w:lvl w:ilvl="0" w:tplc="79949E0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43D05461"/>
    <w:multiLevelType w:val="hybridMultilevel"/>
    <w:tmpl w:val="B316C7C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4205507"/>
    <w:multiLevelType w:val="hybridMultilevel"/>
    <w:tmpl w:val="6CC67510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271C6E"/>
    <w:multiLevelType w:val="multilevel"/>
    <w:tmpl w:val="A8F41E06"/>
    <w:styleLink w:val="WW8Num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ascii="Calibri" w:eastAsia="MS Mincho" w:hAnsi="Calibri" w:cs="Times New Roman"/>
        <w:b w:val="0"/>
        <w:i w:val="0"/>
        <w:color w:val="000000"/>
        <w:sz w:val="22"/>
        <w:szCs w:val="22"/>
        <w:lang w:eastAsia="sk-SK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Times New Roman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alibri" w:hAnsi="Calibri" w:cs="Times New Roman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alibri" w:hAnsi="Calibri" w:cs="Times New Roman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alibri" w:hAnsi="Calibri" w:cs="Times New Roman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Calibri" w:hAnsi="Calibri" w:cs="Times New Roman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Calibri" w:hAnsi="Calibri" w:cs="Times New Roman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Calibri" w:hAnsi="Calibri" w:cs="Times New Roman"/>
        <w:sz w:val="22"/>
        <w:szCs w:val="22"/>
      </w:rPr>
    </w:lvl>
  </w:abstractNum>
  <w:abstractNum w:abstractNumId="28" w15:restartNumberingAfterBreak="0">
    <w:nsid w:val="455F0085"/>
    <w:multiLevelType w:val="hybridMultilevel"/>
    <w:tmpl w:val="390E4E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AE0253"/>
    <w:multiLevelType w:val="hybridMultilevel"/>
    <w:tmpl w:val="61DC96F6"/>
    <w:lvl w:ilvl="0" w:tplc="F5B01C3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18F2E68"/>
    <w:multiLevelType w:val="hybridMultilevel"/>
    <w:tmpl w:val="F620D03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29A31E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3676012"/>
    <w:multiLevelType w:val="hybridMultilevel"/>
    <w:tmpl w:val="D6A07530"/>
    <w:lvl w:ilvl="0" w:tplc="4C4EA30A">
      <w:start w:val="1"/>
      <w:numFmt w:val="lowerLetter"/>
      <w:lvlText w:val="%1)"/>
      <w:lvlJc w:val="left"/>
      <w:pPr>
        <w:ind w:left="199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718" w:hanging="360"/>
      </w:pPr>
    </w:lvl>
    <w:lvl w:ilvl="2" w:tplc="041B001B" w:tentative="1">
      <w:start w:val="1"/>
      <w:numFmt w:val="lowerRoman"/>
      <w:lvlText w:val="%3."/>
      <w:lvlJc w:val="right"/>
      <w:pPr>
        <w:ind w:left="3438" w:hanging="180"/>
      </w:pPr>
    </w:lvl>
    <w:lvl w:ilvl="3" w:tplc="041B000F" w:tentative="1">
      <w:start w:val="1"/>
      <w:numFmt w:val="decimal"/>
      <w:lvlText w:val="%4."/>
      <w:lvlJc w:val="left"/>
      <w:pPr>
        <w:ind w:left="4158" w:hanging="360"/>
      </w:pPr>
    </w:lvl>
    <w:lvl w:ilvl="4" w:tplc="041B0019" w:tentative="1">
      <w:start w:val="1"/>
      <w:numFmt w:val="lowerLetter"/>
      <w:lvlText w:val="%5."/>
      <w:lvlJc w:val="left"/>
      <w:pPr>
        <w:ind w:left="4878" w:hanging="360"/>
      </w:pPr>
    </w:lvl>
    <w:lvl w:ilvl="5" w:tplc="041B001B" w:tentative="1">
      <w:start w:val="1"/>
      <w:numFmt w:val="lowerRoman"/>
      <w:lvlText w:val="%6."/>
      <w:lvlJc w:val="right"/>
      <w:pPr>
        <w:ind w:left="5598" w:hanging="180"/>
      </w:pPr>
    </w:lvl>
    <w:lvl w:ilvl="6" w:tplc="041B000F" w:tentative="1">
      <w:start w:val="1"/>
      <w:numFmt w:val="decimal"/>
      <w:lvlText w:val="%7."/>
      <w:lvlJc w:val="left"/>
      <w:pPr>
        <w:ind w:left="6318" w:hanging="360"/>
      </w:pPr>
    </w:lvl>
    <w:lvl w:ilvl="7" w:tplc="041B0019" w:tentative="1">
      <w:start w:val="1"/>
      <w:numFmt w:val="lowerLetter"/>
      <w:lvlText w:val="%8."/>
      <w:lvlJc w:val="left"/>
      <w:pPr>
        <w:ind w:left="7038" w:hanging="360"/>
      </w:pPr>
    </w:lvl>
    <w:lvl w:ilvl="8" w:tplc="041B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33" w15:restartNumberingAfterBreak="0">
    <w:nsid w:val="540F11DB"/>
    <w:multiLevelType w:val="multilevel"/>
    <w:tmpl w:val="041B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4" w15:restartNumberingAfterBreak="0">
    <w:nsid w:val="582A0BC5"/>
    <w:multiLevelType w:val="hybridMultilevel"/>
    <w:tmpl w:val="501220E4"/>
    <w:lvl w:ilvl="0" w:tplc="2D72FD62">
      <w:start w:val="1"/>
      <w:numFmt w:val="lowerLetter"/>
      <w:lvlText w:val="%1)"/>
      <w:lvlJc w:val="left"/>
      <w:pPr>
        <w:ind w:left="780" w:hanging="360"/>
      </w:pPr>
      <w:rPr>
        <w:b w:val="0"/>
      </w:rPr>
    </w:lvl>
    <w:lvl w:ilvl="1" w:tplc="A586B182">
      <w:start w:val="1"/>
      <w:numFmt w:val="lowerLetter"/>
      <w:lvlText w:val="%2."/>
      <w:lvlJc w:val="left"/>
      <w:pPr>
        <w:ind w:left="1500" w:hanging="360"/>
      </w:pPr>
    </w:lvl>
    <w:lvl w:ilvl="2" w:tplc="041B0005" w:tentative="1">
      <w:start w:val="1"/>
      <w:numFmt w:val="lowerRoman"/>
      <w:lvlText w:val="%3."/>
      <w:lvlJc w:val="right"/>
      <w:pPr>
        <w:ind w:left="2220" w:hanging="180"/>
      </w:pPr>
    </w:lvl>
    <w:lvl w:ilvl="3" w:tplc="041B0001" w:tentative="1">
      <w:start w:val="1"/>
      <w:numFmt w:val="decimal"/>
      <w:lvlText w:val="%4."/>
      <w:lvlJc w:val="left"/>
      <w:pPr>
        <w:ind w:left="2940" w:hanging="360"/>
      </w:pPr>
    </w:lvl>
    <w:lvl w:ilvl="4" w:tplc="041B0003" w:tentative="1">
      <w:start w:val="1"/>
      <w:numFmt w:val="lowerLetter"/>
      <w:lvlText w:val="%5."/>
      <w:lvlJc w:val="left"/>
      <w:pPr>
        <w:ind w:left="3660" w:hanging="360"/>
      </w:pPr>
    </w:lvl>
    <w:lvl w:ilvl="5" w:tplc="041B0005" w:tentative="1">
      <w:start w:val="1"/>
      <w:numFmt w:val="lowerRoman"/>
      <w:lvlText w:val="%6."/>
      <w:lvlJc w:val="right"/>
      <w:pPr>
        <w:ind w:left="4380" w:hanging="180"/>
      </w:pPr>
    </w:lvl>
    <w:lvl w:ilvl="6" w:tplc="041B0001" w:tentative="1">
      <w:start w:val="1"/>
      <w:numFmt w:val="decimal"/>
      <w:lvlText w:val="%7."/>
      <w:lvlJc w:val="left"/>
      <w:pPr>
        <w:ind w:left="5100" w:hanging="360"/>
      </w:pPr>
    </w:lvl>
    <w:lvl w:ilvl="7" w:tplc="041B0003" w:tentative="1">
      <w:start w:val="1"/>
      <w:numFmt w:val="lowerLetter"/>
      <w:lvlText w:val="%8."/>
      <w:lvlJc w:val="left"/>
      <w:pPr>
        <w:ind w:left="5820" w:hanging="360"/>
      </w:pPr>
    </w:lvl>
    <w:lvl w:ilvl="8" w:tplc="041B0005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597E0823"/>
    <w:multiLevelType w:val="multilevel"/>
    <w:tmpl w:val="A1D4C0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660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DE67B11"/>
    <w:multiLevelType w:val="hybridMultilevel"/>
    <w:tmpl w:val="9DF8E2C2"/>
    <w:lvl w:ilvl="0" w:tplc="59BE2EAC">
      <w:start w:val="1"/>
      <w:numFmt w:val="bullet"/>
      <w:lvlText w:val="-"/>
      <w:lvlJc w:val="left"/>
      <w:pPr>
        <w:ind w:left="1353" w:hanging="360"/>
      </w:pPr>
      <w:rPr>
        <w:rFonts w:ascii="Sylfaen" w:hAnsi="Sylfaen"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 w15:restartNumberingAfterBreak="0">
    <w:nsid w:val="609C17E0"/>
    <w:multiLevelType w:val="hybridMultilevel"/>
    <w:tmpl w:val="C0ECB102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F80AA8"/>
    <w:multiLevelType w:val="hybridMultilevel"/>
    <w:tmpl w:val="3E78EF2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17">
      <w:start w:val="1"/>
      <w:numFmt w:val="lowerLetter"/>
      <w:lvlText w:val="%3)"/>
      <w:lvlJc w:val="left"/>
      <w:pPr>
        <w:ind w:left="2520" w:hanging="360"/>
      </w:pPr>
      <w:rPr>
        <w:rFonts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5BF2914"/>
    <w:multiLevelType w:val="multilevel"/>
    <w:tmpl w:val="5B02D6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67E507DC"/>
    <w:multiLevelType w:val="multilevel"/>
    <w:tmpl w:val="6E9E2514"/>
    <w:styleLink w:val="WWNum1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8EE4276"/>
    <w:multiLevelType w:val="multilevel"/>
    <w:tmpl w:val="C52E232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4745E88"/>
    <w:multiLevelType w:val="multilevel"/>
    <w:tmpl w:val="88E42B16"/>
    <w:lvl w:ilvl="0">
      <w:start w:val="1"/>
      <w:numFmt w:val="upperLetter"/>
      <w:lvlText w:val="%1)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D01174"/>
    <w:multiLevelType w:val="hybridMultilevel"/>
    <w:tmpl w:val="4286877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160ED2"/>
    <w:multiLevelType w:val="hybridMultilevel"/>
    <w:tmpl w:val="DD0CD40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4"/>
  </w:num>
  <w:num w:numId="3">
    <w:abstractNumId w:val="9"/>
  </w:num>
  <w:num w:numId="4">
    <w:abstractNumId w:val="20"/>
  </w:num>
  <w:num w:numId="5">
    <w:abstractNumId w:val="18"/>
  </w:num>
  <w:num w:numId="6">
    <w:abstractNumId w:val="19"/>
  </w:num>
  <w:num w:numId="7">
    <w:abstractNumId w:val="25"/>
  </w:num>
  <w:num w:numId="8">
    <w:abstractNumId w:val="6"/>
  </w:num>
  <w:num w:numId="9">
    <w:abstractNumId w:val="10"/>
  </w:num>
  <w:num w:numId="10">
    <w:abstractNumId w:val="23"/>
  </w:num>
  <w:num w:numId="11">
    <w:abstractNumId w:val="21"/>
  </w:num>
  <w:num w:numId="12">
    <w:abstractNumId w:val="22"/>
  </w:num>
  <w:num w:numId="13">
    <w:abstractNumId w:val="26"/>
  </w:num>
  <w:num w:numId="14">
    <w:abstractNumId w:val="12"/>
  </w:num>
  <w:num w:numId="15">
    <w:abstractNumId w:val="44"/>
  </w:num>
  <w:num w:numId="16">
    <w:abstractNumId w:val="11"/>
  </w:num>
  <w:num w:numId="17">
    <w:abstractNumId w:val="15"/>
  </w:num>
  <w:num w:numId="18">
    <w:abstractNumId w:val="5"/>
  </w:num>
  <w:num w:numId="19">
    <w:abstractNumId w:val="43"/>
  </w:num>
  <w:num w:numId="20">
    <w:abstractNumId w:val="36"/>
  </w:num>
  <w:num w:numId="21">
    <w:abstractNumId w:val="33"/>
  </w:num>
  <w:num w:numId="22">
    <w:abstractNumId w:val="3"/>
  </w:num>
  <w:num w:numId="23">
    <w:abstractNumId w:val="7"/>
  </w:num>
  <w:num w:numId="24">
    <w:abstractNumId w:val="2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hAnsi="Calibri" w:cs="Times New Roman"/>
          <w:b/>
          <w:i/>
          <w:sz w:val="22"/>
          <w:szCs w:val="22"/>
        </w:rPr>
      </w:lvl>
    </w:lvlOverride>
  </w:num>
  <w:num w:numId="25">
    <w:abstractNumId w:val="40"/>
  </w:num>
  <w:num w:numId="26">
    <w:abstractNumId w:val="42"/>
  </w:num>
  <w:num w:numId="27">
    <w:abstractNumId w:val="40"/>
    <w:lvlOverride w:ilvl="0">
      <w:startOverride w:val="1"/>
    </w:lvlOverride>
  </w:num>
  <w:num w:numId="28">
    <w:abstractNumId w:val="17"/>
  </w:num>
  <w:num w:numId="29">
    <w:abstractNumId w:val="39"/>
  </w:num>
  <w:num w:numId="30">
    <w:abstractNumId w:val="24"/>
  </w:num>
  <w:num w:numId="31">
    <w:abstractNumId w:val="27"/>
  </w:num>
  <w:num w:numId="32">
    <w:abstractNumId w:val="2"/>
  </w:num>
  <w:num w:numId="33">
    <w:abstractNumId w:val="32"/>
  </w:num>
  <w:num w:numId="34">
    <w:abstractNumId w:val="29"/>
  </w:num>
  <w:num w:numId="35">
    <w:abstractNumId w:val="14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2"/>
    <w:lvlOverride w:ilvl="2">
      <w:lvl w:ilvl="2" w:tplc="041B001B">
        <w:start w:val="1"/>
        <w:numFmt w:val="decimal"/>
        <w:lvlText w:val="%1.%2.%3."/>
        <w:lvlJc w:val="left"/>
        <w:pPr>
          <w:ind w:left="1639" w:hanging="504"/>
        </w:pPr>
        <w:rPr>
          <w:rFonts w:hint="default"/>
          <w:b w:val="0"/>
          <w:color w:val="auto"/>
          <w:sz w:val="22"/>
          <w:szCs w:val="22"/>
        </w:rPr>
      </w:lvl>
    </w:lvlOverride>
  </w:num>
  <w:num w:numId="39">
    <w:abstractNumId w:val="38"/>
  </w:num>
  <w:num w:numId="40">
    <w:abstractNumId w:val="41"/>
  </w:num>
  <w:num w:numId="41">
    <w:abstractNumId w:val="28"/>
  </w:num>
  <w:num w:numId="42">
    <w:abstractNumId w:val="13"/>
  </w:num>
  <w:num w:numId="43">
    <w:abstractNumId w:val="16"/>
  </w:num>
  <w:num w:numId="4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7"/>
  </w:num>
  <w:num w:numId="46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A7"/>
    <w:rsid w:val="00000A64"/>
    <w:rsid w:val="00001B9D"/>
    <w:rsid w:val="00003EE0"/>
    <w:rsid w:val="00005D54"/>
    <w:rsid w:val="000175C8"/>
    <w:rsid w:val="000211F7"/>
    <w:rsid w:val="000230F6"/>
    <w:rsid w:val="000248C8"/>
    <w:rsid w:val="00025328"/>
    <w:rsid w:val="00025C75"/>
    <w:rsid w:val="00026D26"/>
    <w:rsid w:val="00033A52"/>
    <w:rsid w:val="00033DC0"/>
    <w:rsid w:val="00034D87"/>
    <w:rsid w:val="0003555E"/>
    <w:rsid w:val="0004025E"/>
    <w:rsid w:val="0004275D"/>
    <w:rsid w:val="00042F53"/>
    <w:rsid w:val="00047C3B"/>
    <w:rsid w:val="00055F47"/>
    <w:rsid w:val="00056A29"/>
    <w:rsid w:val="00060A6C"/>
    <w:rsid w:val="00070161"/>
    <w:rsid w:val="000731FF"/>
    <w:rsid w:val="0007443A"/>
    <w:rsid w:val="00075B8D"/>
    <w:rsid w:val="00077C67"/>
    <w:rsid w:val="00082447"/>
    <w:rsid w:val="00083905"/>
    <w:rsid w:val="00083A5E"/>
    <w:rsid w:val="00086F55"/>
    <w:rsid w:val="000875F9"/>
    <w:rsid w:val="00087B0B"/>
    <w:rsid w:val="0009268E"/>
    <w:rsid w:val="00093290"/>
    <w:rsid w:val="00094D9C"/>
    <w:rsid w:val="0009728C"/>
    <w:rsid w:val="000A061D"/>
    <w:rsid w:val="000A37A9"/>
    <w:rsid w:val="000A6554"/>
    <w:rsid w:val="000A7639"/>
    <w:rsid w:val="000C0903"/>
    <w:rsid w:val="000C1931"/>
    <w:rsid w:val="000C1FD2"/>
    <w:rsid w:val="000C3238"/>
    <w:rsid w:val="000C475C"/>
    <w:rsid w:val="000C5D0E"/>
    <w:rsid w:val="000C71BB"/>
    <w:rsid w:val="000D3273"/>
    <w:rsid w:val="000D53A7"/>
    <w:rsid w:val="000D5B8F"/>
    <w:rsid w:val="000E02CA"/>
    <w:rsid w:val="000E05F1"/>
    <w:rsid w:val="000E4142"/>
    <w:rsid w:val="000E4AE6"/>
    <w:rsid w:val="000E5DDB"/>
    <w:rsid w:val="000F3990"/>
    <w:rsid w:val="000F5207"/>
    <w:rsid w:val="00103AFD"/>
    <w:rsid w:val="0010522F"/>
    <w:rsid w:val="001106AF"/>
    <w:rsid w:val="00111641"/>
    <w:rsid w:val="00112CC9"/>
    <w:rsid w:val="00114E55"/>
    <w:rsid w:val="00115813"/>
    <w:rsid w:val="00120EAB"/>
    <w:rsid w:val="0012252B"/>
    <w:rsid w:val="00125AD1"/>
    <w:rsid w:val="00127589"/>
    <w:rsid w:val="00131644"/>
    <w:rsid w:val="001375BA"/>
    <w:rsid w:val="001414CC"/>
    <w:rsid w:val="0014442D"/>
    <w:rsid w:val="00146442"/>
    <w:rsid w:val="00150EBC"/>
    <w:rsid w:val="00154CA9"/>
    <w:rsid w:val="00156D53"/>
    <w:rsid w:val="00166BE7"/>
    <w:rsid w:val="00167429"/>
    <w:rsid w:val="00171073"/>
    <w:rsid w:val="0017227F"/>
    <w:rsid w:val="00172FD3"/>
    <w:rsid w:val="001736E3"/>
    <w:rsid w:val="00174146"/>
    <w:rsid w:val="001853BE"/>
    <w:rsid w:val="001870D2"/>
    <w:rsid w:val="0019009C"/>
    <w:rsid w:val="00190FAE"/>
    <w:rsid w:val="00192C2C"/>
    <w:rsid w:val="0019651C"/>
    <w:rsid w:val="001A1E3F"/>
    <w:rsid w:val="001A2AF7"/>
    <w:rsid w:val="001A3D56"/>
    <w:rsid w:val="001A6EEE"/>
    <w:rsid w:val="001A76FF"/>
    <w:rsid w:val="001B0519"/>
    <w:rsid w:val="001B6EF2"/>
    <w:rsid w:val="001C2AA2"/>
    <w:rsid w:val="001C31AA"/>
    <w:rsid w:val="001C79EE"/>
    <w:rsid w:val="001D0109"/>
    <w:rsid w:val="001D0428"/>
    <w:rsid w:val="001D59F4"/>
    <w:rsid w:val="001D5C1B"/>
    <w:rsid w:val="001D6E4B"/>
    <w:rsid w:val="001E50D9"/>
    <w:rsid w:val="001F69B0"/>
    <w:rsid w:val="00203F14"/>
    <w:rsid w:val="00206E55"/>
    <w:rsid w:val="00207A54"/>
    <w:rsid w:val="002107D6"/>
    <w:rsid w:val="00210A4C"/>
    <w:rsid w:val="0021128B"/>
    <w:rsid w:val="002128B2"/>
    <w:rsid w:val="00212C23"/>
    <w:rsid w:val="00212E81"/>
    <w:rsid w:val="00214230"/>
    <w:rsid w:val="00220E5D"/>
    <w:rsid w:val="00222116"/>
    <w:rsid w:val="00222F36"/>
    <w:rsid w:val="002236E0"/>
    <w:rsid w:val="0022670C"/>
    <w:rsid w:val="00226CE1"/>
    <w:rsid w:val="00226FC8"/>
    <w:rsid w:val="002310AA"/>
    <w:rsid w:val="00231946"/>
    <w:rsid w:val="00234BC7"/>
    <w:rsid w:val="002369DD"/>
    <w:rsid w:val="00245EAE"/>
    <w:rsid w:val="00250A57"/>
    <w:rsid w:val="00253B2E"/>
    <w:rsid w:val="00255037"/>
    <w:rsid w:val="00256AA0"/>
    <w:rsid w:val="0026052B"/>
    <w:rsid w:val="0026251E"/>
    <w:rsid w:val="0027180D"/>
    <w:rsid w:val="00273261"/>
    <w:rsid w:val="00273AEB"/>
    <w:rsid w:val="002761D1"/>
    <w:rsid w:val="00281076"/>
    <w:rsid w:val="0028115D"/>
    <w:rsid w:val="00282E51"/>
    <w:rsid w:val="00284584"/>
    <w:rsid w:val="00285683"/>
    <w:rsid w:val="002903C1"/>
    <w:rsid w:val="00290B6F"/>
    <w:rsid w:val="00291889"/>
    <w:rsid w:val="0029357D"/>
    <w:rsid w:val="0029697F"/>
    <w:rsid w:val="002A0671"/>
    <w:rsid w:val="002A2CA6"/>
    <w:rsid w:val="002A74B1"/>
    <w:rsid w:val="002B3A4E"/>
    <w:rsid w:val="002B64E0"/>
    <w:rsid w:val="002C1B9F"/>
    <w:rsid w:val="002C27CB"/>
    <w:rsid w:val="002C3D7C"/>
    <w:rsid w:val="002D07CC"/>
    <w:rsid w:val="002D38E6"/>
    <w:rsid w:val="002E1864"/>
    <w:rsid w:val="002E3483"/>
    <w:rsid w:val="002E68C5"/>
    <w:rsid w:val="002E6DC9"/>
    <w:rsid w:val="0030766A"/>
    <w:rsid w:val="00310D54"/>
    <w:rsid w:val="00316009"/>
    <w:rsid w:val="00316344"/>
    <w:rsid w:val="00316B55"/>
    <w:rsid w:val="00326744"/>
    <w:rsid w:val="00326F9E"/>
    <w:rsid w:val="00327FBA"/>
    <w:rsid w:val="00332681"/>
    <w:rsid w:val="00332BB6"/>
    <w:rsid w:val="00337A37"/>
    <w:rsid w:val="00340037"/>
    <w:rsid w:val="003406C1"/>
    <w:rsid w:val="0035308A"/>
    <w:rsid w:val="00360014"/>
    <w:rsid w:val="003610CD"/>
    <w:rsid w:val="00361B36"/>
    <w:rsid w:val="003620AE"/>
    <w:rsid w:val="00366E4A"/>
    <w:rsid w:val="00372FA3"/>
    <w:rsid w:val="00380907"/>
    <w:rsid w:val="00380BB7"/>
    <w:rsid w:val="0038265D"/>
    <w:rsid w:val="003826DA"/>
    <w:rsid w:val="003854F4"/>
    <w:rsid w:val="00385AFA"/>
    <w:rsid w:val="003861FD"/>
    <w:rsid w:val="003864D4"/>
    <w:rsid w:val="00391EB9"/>
    <w:rsid w:val="00392FA6"/>
    <w:rsid w:val="00394DCD"/>
    <w:rsid w:val="00396149"/>
    <w:rsid w:val="003978A1"/>
    <w:rsid w:val="00397910"/>
    <w:rsid w:val="003A45AC"/>
    <w:rsid w:val="003A6B8C"/>
    <w:rsid w:val="003B5FA6"/>
    <w:rsid w:val="003C0BD8"/>
    <w:rsid w:val="003C0C94"/>
    <w:rsid w:val="003C225C"/>
    <w:rsid w:val="003C2BE1"/>
    <w:rsid w:val="003C3C4B"/>
    <w:rsid w:val="003C71A0"/>
    <w:rsid w:val="003D3028"/>
    <w:rsid w:val="003D5C9D"/>
    <w:rsid w:val="003E0582"/>
    <w:rsid w:val="003E1980"/>
    <w:rsid w:val="003E2A8A"/>
    <w:rsid w:val="003E35F4"/>
    <w:rsid w:val="003E561D"/>
    <w:rsid w:val="003E66E2"/>
    <w:rsid w:val="003E6FA4"/>
    <w:rsid w:val="003E73AC"/>
    <w:rsid w:val="003F0570"/>
    <w:rsid w:val="003F0884"/>
    <w:rsid w:val="003F0F98"/>
    <w:rsid w:val="003F210A"/>
    <w:rsid w:val="003F357D"/>
    <w:rsid w:val="003F7B1C"/>
    <w:rsid w:val="00402D09"/>
    <w:rsid w:val="00403283"/>
    <w:rsid w:val="00406443"/>
    <w:rsid w:val="004070A5"/>
    <w:rsid w:val="0041175C"/>
    <w:rsid w:val="00412A0A"/>
    <w:rsid w:val="00421854"/>
    <w:rsid w:val="00425D94"/>
    <w:rsid w:val="00433E27"/>
    <w:rsid w:val="0044203D"/>
    <w:rsid w:val="004421AD"/>
    <w:rsid w:val="004457A3"/>
    <w:rsid w:val="004459C3"/>
    <w:rsid w:val="00452A68"/>
    <w:rsid w:val="004573F5"/>
    <w:rsid w:val="00462E68"/>
    <w:rsid w:val="00464959"/>
    <w:rsid w:val="00464EE2"/>
    <w:rsid w:val="00471C9F"/>
    <w:rsid w:val="004741D1"/>
    <w:rsid w:val="00477A2D"/>
    <w:rsid w:val="00482B4B"/>
    <w:rsid w:val="00486E7E"/>
    <w:rsid w:val="0048706B"/>
    <w:rsid w:val="00487BFA"/>
    <w:rsid w:val="004925B8"/>
    <w:rsid w:val="004938EF"/>
    <w:rsid w:val="00495104"/>
    <w:rsid w:val="0049651B"/>
    <w:rsid w:val="004973B4"/>
    <w:rsid w:val="004975D5"/>
    <w:rsid w:val="004A1B03"/>
    <w:rsid w:val="004A1DE9"/>
    <w:rsid w:val="004A45B9"/>
    <w:rsid w:val="004B20D4"/>
    <w:rsid w:val="004B5DFB"/>
    <w:rsid w:val="004C036F"/>
    <w:rsid w:val="004C2B67"/>
    <w:rsid w:val="004C3CAA"/>
    <w:rsid w:val="004C3D8D"/>
    <w:rsid w:val="004C48C7"/>
    <w:rsid w:val="004C4DAE"/>
    <w:rsid w:val="004D0259"/>
    <w:rsid w:val="004D2796"/>
    <w:rsid w:val="004D30AA"/>
    <w:rsid w:val="004D38B7"/>
    <w:rsid w:val="004D79D1"/>
    <w:rsid w:val="004E5AB5"/>
    <w:rsid w:val="004E6758"/>
    <w:rsid w:val="004E7C9C"/>
    <w:rsid w:val="004F51FC"/>
    <w:rsid w:val="004F58DF"/>
    <w:rsid w:val="004F5C85"/>
    <w:rsid w:val="005008FB"/>
    <w:rsid w:val="00501338"/>
    <w:rsid w:val="00507975"/>
    <w:rsid w:val="00511203"/>
    <w:rsid w:val="005155DD"/>
    <w:rsid w:val="005163BF"/>
    <w:rsid w:val="0052013F"/>
    <w:rsid w:val="005241C4"/>
    <w:rsid w:val="005263A7"/>
    <w:rsid w:val="00527829"/>
    <w:rsid w:val="005309E9"/>
    <w:rsid w:val="005317DC"/>
    <w:rsid w:val="00536FF3"/>
    <w:rsid w:val="0053736E"/>
    <w:rsid w:val="00540249"/>
    <w:rsid w:val="005438A5"/>
    <w:rsid w:val="00545C3E"/>
    <w:rsid w:val="005471C5"/>
    <w:rsid w:val="0055707D"/>
    <w:rsid w:val="0056193C"/>
    <w:rsid w:val="00561D53"/>
    <w:rsid w:val="005638B3"/>
    <w:rsid w:val="00570CE6"/>
    <w:rsid w:val="00574EF3"/>
    <w:rsid w:val="0058423F"/>
    <w:rsid w:val="0058562C"/>
    <w:rsid w:val="00597385"/>
    <w:rsid w:val="005A283A"/>
    <w:rsid w:val="005A421A"/>
    <w:rsid w:val="005A6F83"/>
    <w:rsid w:val="005B0D4C"/>
    <w:rsid w:val="005B2B79"/>
    <w:rsid w:val="005B314F"/>
    <w:rsid w:val="005B4193"/>
    <w:rsid w:val="005B6032"/>
    <w:rsid w:val="005C441C"/>
    <w:rsid w:val="005C4C26"/>
    <w:rsid w:val="005C4D1D"/>
    <w:rsid w:val="005C750A"/>
    <w:rsid w:val="005D2219"/>
    <w:rsid w:val="005D328A"/>
    <w:rsid w:val="005E720E"/>
    <w:rsid w:val="005F6F73"/>
    <w:rsid w:val="00603566"/>
    <w:rsid w:val="00605913"/>
    <w:rsid w:val="00605A90"/>
    <w:rsid w:val="00612137"/>
    <w:rsid w:val="0062120E"/>
    <w:rsid w:val="006212E4"/>
    <w:rsid w:val="00622C0E"/>
    <w:rsid w:val="006237A3"/>
    <w:rsid w:val="00631759"/>
    <w:rsid w:val="0063639B"/>
    <w:rsid w:val="00642680"/>
    <w:rsid w:val="00642774"/>
    <w:rsid w:val="00642C17"/>
    <w:rsid w:val="00643979"/>
    <w:rsid w:val="006444A3"/>
    <w:rsid w:val="00646FFF"/>
    <w:rsid w:val="00650A79"/>
    <w:rsid w:val="00652749"/>
    <w:rsid w:val="00652DE8"/>
    <w:rsid w:val="0065360F"/>
    <w:rsid w:val="0065683A"/>
    <w:rsid w:val="00661877"/>
    <w:rsid w:val="00663F25"/>
    <w:rsid w:val="00666768"/>
    <w:rsid w:val="00667422"/>
    <w:rsid w:val="00675336"/>
    <w:rsid w:val="00680043"/>
    <w:rsid w:val="00685ADC"/>
    <w:rsid w:val="00693864"/>
    <w:rsid w:val="006A0843"/>
    <w:rsid w:val="006A20B1"/>
    <w:rsid w:val="006A2E02"/>
    <w:rsid w:val="006B1AFB"/>
    <w:rsid w:val="006C02D2"/>
    <w:rsid w:val="006C1790"/>
    <w:rsid w:val="006C22C6"/>
    <w:rsid w:val="006C469C"/>
    <w:rsid w:val="006C4BAC"/>
    <w:rsid w:val="006C5C4B"/>
    <w:rsid w:val="006C7D01"/>
    <w:rsid w:val="006D1ED0"/>
    <w:rsid w:val="006D34DB"/>
    <w:rsid w:val="006D4E78"/>
    <w:rsid w:val="006D523D"/>
    <w:rsid w:val="006E0800"/>
    <w:rsid w:val="006E2526"/>
    <w:rsid w:val="006F0F6C"/>
    <w:rsid w:val="006F243D"/>
    <w:rsid w:val="007018A1"/>
    <w:rsid w:val="007028D4"/>
    <w:rsid w:val="00711944"/>
    <w:rsid w:val="00712F9D"/>
    <w:rsid w:val="00715064"/>
    <w:rsid w:val="00716C60"/>
    <w:rsid w:val="00721773"/>
    <w:rsid w:val="00731C9C"/>
    <w:rsid w:val="007321EF"/>
    <w:rsid w:val="00733343"/>
    <w:rsid w:val="007350B8"/>
    <w:rsid w:val="00735B54"/>
    <w:rsid w:val="00736EA7"/>
    <w:rsid w:val="00737868"/>
    <w:rsid w:val="0073795B"/>
    <w:rsid w:val="007410F2"/>
    <w:rsid w:val="00742523"/>
    <w:rsid w:val="00742CE4"/>
    <w:rsid w:val="00742DE0"/>
    <w:rsid w:val="007444CB"/>
    <w:rsid w:val="00746940"/>
    <w:rsid w:val="007519CE"/>
    <w:rsid w:val="00753D51"/>
    <w:rsid w:val="00763D21"/>
    <w:rsid w:val="00763ED5"/>
    <w:rsid w:val="00763F4B"/>
    <w:rsid w:val="00765D8C"/>
    <w:rsid w:val="00766EA0"/>
    <w:rsid w:val="00776934"/>
    <w:rsid w:val="00781973"/>
    <w:rsid w:val="00784C46"/>
    <w:rsid w:val="00785AE9"/>
    <w:rsid w:val="0078710A"/>
    <w:rsid w:val="00793320"/>
    <w:rsid w:val="00797B98"/>
    <w:rsid w:val="00797F8A"/>
    <w:rsid w:val="007A4603"/>
    <w:rsid w:val="007A463E"/>
    <w:rsid w:val="007A5207"/>
    <w:rsid w:val="007B3741"/>
    <w:rsid w:val="007B5906"/>
    <w:rsid w:val="007B663E"/>
    <w:rsid w:val="007B6B23"/>
    <w:rsid w:val="007C6460"/>
    <w:rsid w:val="007D4D51"/>
    <w:rsid w:val="007E11EE"/>
    <w:rsid w:val="007E374B"/>
    <w:rsid w:val="007E6517"/>
    <w:rsid w:val="007F3E55"/>
    <w:rsid w:val="007F626F"/>
    <w:rsid w:val="007F70DA"/>
    <w:rsid w:val="00801EBB"/>
    <w:rsid w:val="00810B63"/>
    <w:rsid w:val="00812C96"/>
    <w:rsid w:val="0081321D"/>
    <w:rsid w:val="00813C39"/>
    <w:rsid w:val="00820E61"/>
    <w:rsid w:val="008226D0"/>
    <w:rsid w:val="00823A33"/>
    <w:rsid w:val="0082612C"/>
    <w:rsid w:val="00835213"/>
    <w:rsid w:val="00835B2F"/>
    <w:rsid w:val="0083755B"/>
    <w:rsid w:val="00837E52"/>
    <w:rsid w:val="00843BFB"/>
    <w:rsid w:val="00845E82"/>
    <w:rsid w:val="008464B1"/>
    <w:rsid w:val="0085074B"/>
    <w:rsid w:val="008535DC"/>
    <w:rsid w:val="00853897"/>
    <w:rsid w:val="00854EF1"/>
    <w:rsid w:val="00860F36"/>
    <w:rsid w:val="00861AA7"/>
    <w:rsid w:val="0086301D"/>
    <w:rsid w:val="00863553"/>
    <w:rsid w:val="00864EBC"/>
    <w:rsid w:val="008663ED"/>
    <w:rsid w:val="00870241"/>
    <w:rsid w:val="00872336"/>
    <w:rsid w:val="00880AB0"/>
    <w:rsid w:val="00886CD3"/>
    <w:rsid w:val="00893FD7"/>
    <w:rsid w:val="00894FD7"/>
    <w:rsid w:val="008A2320"/>
    <w:rsid w:val="008A6A90"/>
    <w:rsid w:val="008B326C"/>
    <w:rsid w:val="008B3D6D"/>
    <w:rsid w:val="008B512C"/>
    <w:rsid w:val="008C06CA"/>
    <w:rsid w:val="008C376D"/>
    <w:rsid w:val="008C3D1B"/>
    <w:rsid w:val="008C4577"/>
    <w:rsid w:val="008C70E9"/>
    <w:rsid w:val="008D0050"/>
    <w:rsid w:val="008D24D8"/>
    <w:rsid w:val="008D7966"/>
    <w:rsid w:val="008D7B5E"/>
    <w:rsid w:val="008E3CFA"/>
    <w:rsid w:val="008F49AC"/>
    <w:rsid w:val="008F4A3B"/>
    <w:rsid w:val="00910E99"/>
    <w:rsid w:val="009172EC"/>
    <w:rsid w:val="00920128"/>
    <w:rsid w:val="00922BF2"/>
    <w:rsid w:val="00922CD9"/>
    <w:rsid w:val="00922ECE"/>
    <w:rsid w:val="009237D4"/>
    <w:rsid w:val="00925925"/>
    <w:rsid w:val="00927DAE"/>
    <w:rsid w:val="009308C1"/>
    <w:rsid w:val="0093129B"/>
    <w:rsid w:val="00932726"/>
    <w:rsid w:val="009366D1"/>
    <w:rsid w:val="00937ED7"/>
    <w:rsid w:val="00940BD0"/>
    <w:rsid w:val="00942B08"/>
    <w:rsid w:val="009437F1"/>
    <w:rsid w:val="00943B4B"/>
    <w:rsid w:val="00950D63"/>
    <w:rsid w:val="0095526C"/>
    <w:rsid w:val="00957A9A"/>
    <w:rsid w:val="00961E28"/>
    <w:rsid w:val="0096707F"/>
    <w:rsid w:val="00967DB5"/>
    <w:rsid w:val="00976FE7"/>
    <w:rsid w:val="009771E3"/>
    <w:rsid w:val="009773AE"/>
    <w:rsid w:val="0098251B"/>
    <w:rsid w:val="00982629"/>
    <w:rsid w:val="00985457"/>
    <w:rsid w:val="0098589E"/>
    <w:rsid w:val="009858C3"/>
    <w:rsid w:val="00992046"/>
    <w:rsid w:val="00993E60"/>
    <w:rsid w:val="00994B38"/>
    <w:rsid w:val="009A2FD5"/>
    <w:rsid w:val="009A357D"/>
    <w:rsid w:val="009A59EF"/>
    <w:rsid w:val="009A6B58"/>
    <w:rsid w:val="009B4607"/>
    <w:rsid w:val="009B4633"/>
    <w:rsid w:val="009B79A7"/>
    <w:rsid w:val="009C1B54"/>
    <w:rsid w:val="009C1DD1"/>
    <w:rsid w:val="009C275C"/>
    <w:rsid w:val="009C3DBB"/>
    <w:rsid w:val="009D2CD2"/>
    <w:rsid w:val="009D72AD"/>
    <w:rsid w:val="009E002A"/>
    <w:rsid w:val="009E05AB"/>
    <w:rsid w:val="009E62C2"/>
    <w:rsid w:val="009E78DA"/>
    <w:rsid w:val="009F10BC"/>
    <w:rsid w:val="009F34B0"/>
    <w:rsid w:val="009F6229"/>
    <w:rsid w:val="00A00846"/>
    <w:rsid w:val="00A009FA"/>
    <w:rsid w:val="00A034C6"/>
    <w:rsid w:val="00A03C93"/>
    <w:rsid w:val="00A040D0"/>
    <w:rsid w:val="00A06591"/>
    <w:rsid w:val="00A073FC"/>
    <w:rsid w:val="00A07ADA"/>
    <w:rsid w:val="00A1311C"/>
    <w:rsid w:val="00A13ADC"/>
    <w:rsid w:val="00A21FC7"/>
    <w:rsid w:val="00A24579"/>
    <w:rsid w:val="00A375FE"/>
    <w:rsid w:val="00A4013C"/>
    <w:rsid w:val="00A43D96"/>
    <w:rsid w:val="00A52B0D"/>
    <w:rsid w:val="00A535D4"/>
    <w:rsid w:val="00A60ED6"/>
    <w:rsid w:val="00A635E4"/>
    <w:rsid w:val="00A64822"/>
    <w:rsid w:val="00A657F2"/>
    <w:rsid w:val="00A67FEC"/>
    <w:rsid w:val="00A73D3D"/>
    <w:rsid w:val="00A7693D"/>
    <w:rsid w:val="00A807A5"/>
    <w:rsid w:val="00A82100"/>
    <w:rsid w:val="00A86D81"/>
    <w:rsid w:val="00A9688C"/>
    <w:rsid w:val="00AA13F3"/>
    <w:rsid w:val="00AA1B65"/>
    <w:rsid w:val="00AA20A2"/>
    <w:rsid w:val="00AB37BB"/>
    <w:rsid w:val="00AB6131"/>
    <w:rsid w:val="00AB7803"/>
    <w:rsid w:val="00AC032C"/>
    <w:rsid w:val="00AC4E49"/>
    <w:rsid w:val="00AC6045"/>
    <w:rsid w:val="00AC65BB"/>
    <w:rsid w:val="00AC73E2"/>
    <w:rsid w:val="00AC7E99"/>
    <w:rsid w:val="00AD005B"/>
    <w:rsid w:val="00AD14DA"/>
    <w:rsid w:val="00AD2183"/>
    <w:rsid w:val="00AD3FCD"/>
    <w:rsid w:val="00AD65A9"/>
    <w:rsid w:val="00AE325C"/>
    <w:rsid w:val="00AE32CD"/>
    <w:rsid w:val="00AE3D0A"/>
    <w:rsid w:val="00AE4B88"/>
    <w:rsid w:val="00AF01CF"/>
    <w:rsid w:val="00AF0BE6"/>
    <w:rsid w:val="00AF1C49"/>
    <w:rsid w:val="00AF45A9"/>
    <w:rsid w:val="00AF4957"/>
    <w:rsid w:val="00AF62B6"/>
    <w:rsid w:val="00B01D64"/>
    <w:rsid w:val="00B0244F"/>
    <w:rsid w:val="00B0736E"/>
    <w:rsid w:val="00B13ADD"/>
    <w:rsid w:val="00B20AA9"/>
    <w:rsid w:val="00B2131E"/>
    <w:rsid w:val="00B2484A"/>
    <w:rsid w:val="00B25040"/>
    <w:rsid w:val="00B32AD6"/>
    <w:rsid w:val="00B339A2"/>
    <w:rsid w:val="00B408D2"/>
    <w:rsid w:val="00B51309"/>
    <w:rsid w:val="00B51E90"/>
    <w:rsid w:val="00B5360B"/>
    <w:rsid w:val="00B53DCA"/>
    <w:rsid w:val="00B55AB3"/>
    <w:rsid w:val="00B6172F"/>
    <w:rsid w:val="00B6226A"/>
    <w:rsid w:val="00B62310"/>
    <w:rsid w:val="00B63466"/>
    <w:rsid w:val="00B636F7"/>
    <w:rsid w:val="00B637F6"/>
    <w:rsid w:val="00B64220"/>
    <w:rsid w:val="00B645EF"/>
    <w:rsid w:val="00B70894"/>
    <w:rsid w:val="00B734A4"/>
    <w:rsid w:val="00B745FE"/>
    <w:rsid w:val="00B76B1F"/>
    <w:rsid w:val="00B76EE2"/>
    <w:rsid w:val="00B7767C"/>
    <w:rsid w:val="00B77A84"/>
    <w:rsid w:val="00B84CE1"/>
    <w:rsid w:val="00B84F5D"/>
    <w:rsid w:val="00B929EA"/>
    <w:rsid w:val="00B96097"/>
    <w:rsid w:val="00BB5682"/>
    <w:rsid w:val="00BB64CE"/>
    <w:rsid w:val="00BB799C"/>
    <w:rsid w:val="00BC00F7"/>
    <w:rsid w:val="00BC23D1"/>
    <w:rsid w:val="00BC631E"/>
    <w:rsid w:val="00BD3A60"/>
    <w:rsid w:val="00BD3C08"/>
    <w:rsid w:val="00BE0773"/>
    <w:rsid w:val="00BE53CA"/>
    <w:rsid w:val="00BE5E8C"/>
    <w:rsid w:val="00BE6001"/>
    <w:rsid w:val="00BE6253"/>
    <w:rsid w:val="00BF0AF7"/>
    <w:rsid w:val="00C14651"/>
    <w:rsid w:val="00C14E3F"/>
    <w:rsid w:val="00C231D6"/>
    <w:rsid w:val="00C2473F"/>
    <w:rsid w:val="00C253EE"/>
    <w:rsid w:val="00C27441"/>
    <w:rsid w:val="00C27B38"/>
    <w:rsid w:val="00C30035"/>
    <w:rsid w:val="00C30F0B"/>
    <w:rsid w:val="00C3314D"/>
    <w:rsid w:val="00C33D93"/>
    <w:rsid w:val="00C34000"/>
    <w:rsid w:val="00C35C5B"/>
    <w:rsid w:val="00C36B5B"/>
    <w:rsid w:val="00C36BEC"/>
    <w:rsid w:val="00C422C7"/>
    <w:rsid w:val="00C422FA"/>
    <w:rsid w:val="00C46BC7"/>
    <w:rsid w:val="00C54D49"/>
    <w:rsid w:val="00C61AC3"/>
    <w:rsid w:val="00C627CB"/>
    <w:rsid w:val="00C6401D"/>
    <w:rsid w:val="00C700E0"/>
    <w:rsid w:val="00C711D2"/>
    <w:rsid w:val="00C72CEA"/>
    <w:rsid w:val="00C75C40"/>
    <w:rsid w:val="00C81EA1"/>
    <w:rsid w:val="00C82978"/>
    <w:rsid w:val="00C838E0"/>
    <w:rsid w:val="00C91B6F"/>
    <w:rsid w:val="00C92335"/>
    <w:rsid w:val="00C93FB4"/>
    <w:rsid w:val="00C9792B"/>
    <w:rsid w:val="00CA0734"/>
    <w:rsid w:val="00CA11B4"/>
    <w:rsid w:val="00CA395D"/>
    <w:rsid w:val="00CB70F5"/>
    <w:rsid w:val="00CB7400"/>
    <w:rsid w:val="00CC332F"/>
    <w:rsid w:val="00CD2111"/>
    <w:rsid w:val="00CD3394"/>
    <w:rsid w:val="00CD3A9C"/>
    <w:rsid w:val="00CE0405"/>
    <w:rsid w:val="00CE519D"/>
    <w:rsid w:val="00CF0AFC"/>
    <w:rsid w:val="00CF0BCA"/>
    <w:rsid w:val="00CF330B"/>
    <w:rsid w:val="00CF4E76"/>
    <w:rsid w:val="00CF5BAD"/>
    <w:rsid w:val="00CF650D"/>
    <w:rsid w:val="00CF6B6B"/>
    <w:rsid w:val="00D01F6F"/>
    <w:rsid w:val="00D071BB"/>
    <w:rsid w:val="00D10247"/>
    <w:rsid w:val="00D11479"/>
    <w:rsid w:val="00D17F05"/>
    <w:rsid w:val="00D22401"/>
    <w:rsid w:val="00D23DA6"/>
    <w:rsid w:val="00D27B1D"/>
    <w:rsid w:val="00D35F77"/>
    <w:rsid w:val="00D44ECD"/>
    <w:rsid w:val="00D45991"/>
    <w:rsid w:val="00D46684"/>
    <w:rsid w:val="00D50813"/>
    <w:rsid w:val="00D518FA"/>
    <w:rsid w:val="00D53A59"/>
    <w:rsid w:val="00D5466A"/>
    <w:rsid w:val="00D5489A"/>
    <w:rsid w:val="00D56502"/>
    <w:rsid w:val="00D56AF3"/>
    <w:rsid w:val="00D56CAB"/>
    <w:rsid w:val="00D6599C"/>
    <w:rsid w:val="00D702F6"/>
    <w:rsid w:val="00D71E7D"/>
    <w:rsid w:val="00D722AD"/>
    <w:rsid w:val="00D738D5"/>
    <w:rsid w:val="00D81A0F"/>
    <w:rsid w:val="00D82074"/>
    <w:rsid w:val="00D838A3"/>
    <w:rsid w:val="00D83EFE"/>
    <w:rsid w:val="00D86EDF"/>
    <w:rsid w:val="00D907AD"/>
    <w:rsid w:val="00D947AE"/>
    <w:rsid w:val="00DA183B"/>
    <w:rsid w:val="00DA3C5E"/>
    <w:rsid w:val="00DA3CC4"/>
    <w:rsid w:val="00DA45FD"/>
    <w:rsid w:val="00DA5383"/>
    <w:rsid w:val="00DA55BE"/>
    <w:rsid w:val="00DB1708"/>
    <w:rsid w:val="00DB32D9"/>
    <w:rsid w:val="00DB3855"/>
    <w:rsid w:val="00DB44E5"/>
    <w:rsid w:val="00DC5572"/>
    <w:rsid w:val="00DD5A0F"/>
    <w:rsid w:val="00DE1742"/>
    <w:rsid w:val="00DE6019"/>
    <w:rsid w:val="00DE6031"/>
    <w:rsid w:val="00DE797C"/>
    <w:rsid w:val="00DF5379"/>
    <w:rsid w:val="00DF671C"/>
    <w:rsid w:val="00DF7EA7"/>
    <w:rsid w:val="00E01251"/>
    <w:rsid w:val="00E016B4"/>
    <w:rsid w:val="00E1304A"/>
    <w:rsid w:val="00E23A01"/>
    <w:rsid w:val="00E24011"/>
    <w:rsid w:val="00E32E8E"/>
    <w:rsid w:val="00E3385E"/>
    <w:rsid w:val="00E458B2"/>
    <w:rsid w:val="00E46F28"/>
    <w:rsid w:val="00E54F92"/>
    <w:rsid w:val="00E553BC"/>
    <w:rsid w:val="00E63E30"/>
    <w:rsid w:val="00E67772"/>
    <w:rsid w:val="00E80A62"/>
    <w:rsid w:val="00E8296C"/>
    <w:rsid w:val="00E84B9A"/>
    <w:rsid w:val="00E90757"/>
    <w:rsid w:val="00E93AF8"/>
    <w:rsid w:val="00E948A0"/>
    <w:rsid w:val="00E963C8"/>
    <w:rsid w:val="00EA3872"/>
    <w:rsid w:val="00EA40C3"/>
    <w:rsid w:val="00EA585D"/>
    <w:rsid w:val="00EA5E8D"/>
    <w:rsid w:val="00EA7BA4"/>
    <w:rsid w:val="00EB1F2C"/>
    <w:rsid w:val="00EB449A"/>
    <w:rsid w:val="00EC41B4"/>
    <w:rsid w:val="00EC563E"/>
    <w:rsid w:val="00EC61A2"/>
    <w:rsid w:val="00ED21BC"/>
    <w:rsid w:val="00ED3184"/>
    <w:rsid w:val="00EE0763"/>
    <w:rsid w:val="00EE1B7D"/>
    <w:rsid w:val="00EE340F"/>
    <w:rsid w:val="00EF1192"/>
    <w:rsid w:val="00EF45B7"/>
    <w:rsid w:val="00F02F9B"/>
    <w:rsid w:val="00F05F0B"/>
    <w:rsid w:val="00F063ED"/>
    <w:rsid w:val="00F10A6B"/>
    <w:rsid w:val="00F10E97"/>
    <w:rsid w:val="00F14ED5"/>
    <w:rsid w:val="00F174FB"/>
    <w:rsid w:val="00F235AE"/>
    <w:rsid w:val="00F24956"/>
    <w:rsid w:val="00F3299F"/>
    <w:rsid w:val="00F348B8"/>
    <w:rsid w:val="00F37A14"/>
    <w:rsid w:val="00F442F4"/>
    <w:rsid w:val="00F47B03"/>
    <w:rsid w:val="00F50228"/>
    <w:rsid w:val="00F537C7"/>
    <w:rsid w:val="00F57B1A"/>
    <w:rsid w:val="00F6092C"/>
    <w:rsid w:val="00F70489"/>
    <w:rsid w:val="00F706F2"/>
    <w:rsid w:val="00F72B9F"/>
    <w:rsid w:val="00F75D6E"/>
    <w:rsid w:val="00F76130"/>
    <w:rsid w:val="00F76A9A"/>
    <w:rsid w:val="00F77B08"/>
    <w:rsid w:val="00F834A4"/>
    <w:rsid w:val="00F83669"/>
    <w:rsid w:val="00F86123"/>
    <w:rsid w:val="00F920BC"/>
    <w:rsid w:val="00F92D94"/>
    <w:rsid w:val="00F944F3"/>
    <w:rsid w:val="00FA424A"/>
    <w:rsid w:val="00FA4AD3"/>
    <w:rsid w:val="00FB07E4"/>
    <w:rsid w:val="00FB28D6"/>
    <w:rsid w:val="00FB5CEA"/>
    <w:rsid w:val="00FB6CC3"/>
    <w:rsid w:val="00FB7031"/>
    <w:rsid w:val="00FB76FA"/>
    <w:rsid w:val="00FC134E"/>
    <w:rsid w:val="00FC2CDA"/>
    <w:rsid w:val="00FD0425"/>
    <w:rsid w:val="00FD0579"/>
    <w:rsid w:val="00FD2985"/>
    <w:rsid w:val="00FD6308"/>
    <w:rsid w:val="00FE06A7"/>
    <w:rsid w:val="00FE094E"/>
    <w:rsid w:val="00FE3DED"/>
    <w:rsid w:val="00FE3F63"/>
    <w:rsid w:val="00FF06CB"/>
    <w:rsid w:val="00FF0E23"/>
    <w:rsid w:val="00FF0E9F"/>
    <w:rsid w:val="00FF54B0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4A2E0350"/>
  <w15:docId w15:val="{BEE36D14-0C04-49FF-9857-BE955DB9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375F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086F55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k-SK"/>
    </w:rPr>
  </w:style>
  <w:style w:type="paragraph" w:styleId="Nadpis2">
    <w:name w:val="heading 2"/>
    <w:basedOn w:val="Normlny"/>
    <w:next w:val="Normlny"/>
    <w:link w:val="Nadpis2Char"/>
    <w:unhideWhenUsed/>
    <w:qFormat/>
    <w:rsid w:val="00666768"/>
    <w:pPr>
      <w:keepNext/>
      <w:tabs>
        <w:tab w:val="left" w:pos="1260"/>
      </w:tabs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E06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BD3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BD3A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customStyle="1" w:styleId="HlavikaChar">
    <w:name w:val="Hlavička Char"/>
    <w:basedOn w:val="Predvolenpsmoodseku"/>
    <w:link w:val="Hlavika"/>
    <w:rsid w:val="00BD3A60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Odsekzoznamu">
    <w:name w:val="List Paragraph"/>
    <w:aliases w:val="Bullet Number,List Paragraph1,lp1,lp11,List Paragraph11,Bullet 1,Use Case List Paragraph,Bullet List,FooterText,numbered,Paragraphe de liste1,Odsek,body,Odsek zoznamu2,Heading Bullet,Bulletr List Paragraph,列出段落,列出段落1,List Paragraph2"/>
    <w:basedOn w:val="Normlny"/>
    <w:link w:val="OdsekzoznamuChar"/>
    <w:uiPriority w:val="34"/>
    <w:qFormat/>
    <w:rsid w:val="0053736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F45B7"/>
    <w:rPr>
      <w:color w:val="0000FF"/>
      <w:u w:val="single"/>
    </w:rPr>
  </w:style>
  <w:style w:type="paragraph" w:styleId="Pta">
    <w:name w:val="footer"/>
    <w:basedOn w:val="Normlny"/>
    <w:link w:val="PtaChar"/>
    <w:uiPriority w:val="99"/>
    <w:unhideWhenUsed/>
    <w:rsid w:val="00801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01EBB"/>
  </w:style>
  <w:style w:type="paragraph" w:styleId="Textbubliny">
    <w:name w:val="Balloon Text"/>
    <w:basedOn w:val="Normlny"/>
    <w:link w:val="TextbublinyChar"/>
    <w:uiPriority w:val="99"/>
    <w:semiHidden/>
    <w:unhideWhenUsed/>
    <w:rsid w:val="00FF7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7F8B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210A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10A4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10A4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10A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10A4C"/>
    <w:rPr>
      <w:b/>
      <w:bCs/>
      <w:lang w:eastAsia="en-US"/>
    </w:rPr>
  </w:style>
  <w:style w:type="character" w:customStyle="1" w:styleId="Nadpis2Char">
    <w:name w:val="Nadpis 2 Char"/>
    <w:basedOn w:val="Predvolenpsmoodseku"/>
    <w:link w:val="Nadpis2"/>
    <w:rsid w:val="00666768"/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dka">
    <w:name w:val="Řádka"/>
    <w:rsid w:val="00666768"/>
    <w:pPr>
      <w:widowControl w:val="0"/>
      <w:autoSpaceDE w:val="0"/>
      <w:autoSpaceDN w:val="0"/>
      <w:adjustRightInd w:val="0"/>
    </w:pPr>
    <w:rPr>
      <w:rFonts w:ascii="TimesE" w:eastAsia="Times New Roman" w:hAnsi="TimesE"/>
      <w:color w:val="000000"/>
      <w:sz w:val="24"/>
      <w:szCs w:val="24"/>
      <w:lang w:val="cs-CZ" w:eastAsia="cs-CZ"/>
    </w:rPr>
  </w:style>
  <w:style w:type="paragraph" w:styleId="Bezriadkovania">
    <w:name w:val="No Spacing"/>
    <w:uiPriority w:val="1"/>
    <w:qFormat/>
    <w:rsid w:val="00666768"/>
    <w:rPr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282E51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282E51"/>
    <w:rPr>
      <w:rFonts w:ascii="Times New Roman" w:eastAsia="Times New Roman" w:hAnsi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083905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083905"/>
    <w:rPr>
      <w:rFonts w:ascii="Tahoma" w:hAnsi="Tahoma" w:cs="Tahoma"/>
      <w:sz w:val="16"/>
      <w:szCs w:val="16"/>
      <w:lang w:eastAsia="en-US"/>
    </w:rPr>
  </w:style>
  <w:style w:type="character" w:customStyle="1" w:styleId="OdsekzoznamuChar">
    <w:name w:val="Odsek zoznamu Char"/>
    <w:aliases w:val="Bullet Number Char,List Paragraph1 Char,lp1 Char,lp11 Char,List Paragraph11 Char,Bullet 1 Char,Use Case List Paragraph Char,Bullet List Char,FooterText Char,numbered Char,Paragraphe de liste1 Char,Odsek Char,body Char,列出段落 Char"/>
    <w:link w:val="Odsekzoznamu"/>
    <w:uiPriority w:val="34"/>
    <w:qFormat/>
    <w:rsid w:val="00FD2985"/>
    <w:rPr>
      <w:sz w:val="22"/>
      <w:szCs w:val="22"/>
      <w:lang w:eastAsia="en-US"/>
    </w:rPr>
  </w:style>
  <w:style w:type="paragraph" w:customStyle="1" w:styleId="Styl1">
    <w:name w:val="Styl1"/>
    <w:basedOn w:val="Normlny"/>
    <w:rsid w:val="00652DE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86F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1a2">
    <w:name w:val="h1a2"/>
    <w:basedOn w:val="Predvolenpsmoodseku"/>
    <w:rsid w:val="00174146"/>
    <w:rPr>
      <w:vanish w:val="0"/>
      <w:webHidden w:val="0"/>
      <w:sz w:val="24"/>
      <w:szCs w:val="24"/>
      <w:specVanish w:val="0"/>
    </w:rPr>
  </w:style>
  <w:style w:type="paragraph" w:customStyle="1" w:styleId="Standard">
    <w:name w:val="Standard"/>
    <w:rsid w:val="00190FAE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8">
    <w:name w:val="WW8Num8"/>
    <w:basedOn w:val="Bezzoznamu"/>
    <w:rsid w:val="00190FAE"/>
    <w:pPr>
      <w:numPr>
        <w:numId w:val="31"/>
      </w:numPr>
    </w:pPr>
  </w:style>
  <w:style w:type="numbering" w:customStyle="1" w:styleId="WWNum17">
    <w:name w:val="WWNum17"/>
    <w:basedOn w:val="Bezzoznamu"/>
    <w:rsid w:val="00190FAE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0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balko@konsolidacna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mailto:obstaravanie@konsolidacna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tin.balko@konsolidacna.sk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EF879C-AADF-40D3-B843-F4131664F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1580</Words>
  <Characters>9008</Characters>
  <Application>Microsoft Office Word</Application>
  <DocSecurity>0</DocSecurity>
  <Lines>75</Lines>
  <Paragraphs>21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Výzva na predloženie ponuky</vt:lpstr>
      <vt:lpstr>Výzva na predloženie ponuky</vt:lpstr>
    </vt:vector>
  </TitlesOfParts>
  <Company>Slovenská Konsolidačná, a.s.</Company>
  <LinksUpToDate>false</LinksUpToDate>
  <CharactersWithSpaces>10567</CharactersWithSpaces>
  <SharedDoc>false</SharedDoc>
  <HLinks>
    <vt:vector size="18" baseType="variant">
      <vt:variant>
        <vt:i4>5439601</vt:i4>
      </vt:variant>
      <vt:variant>
        <vt:i4>6</vt:i4>
      </vt:variant>
      <vt:variant>
        <vt:i4>0</vt:i4>
      </vt:variant>
      <vt:variant>
        <vt:i4>5</vt:i4>
      </vt:variant>
      <vt:variant>
        <vt:lpwstr>mailto:obstaravanie@konsolidacna.sk</vt:lpwstr>
      </vt:variant>
      <vt:variant>
        <vt:lpwstr/>
      </vt:variant>
      <vt:variant>
        <vt:i4>5505141</vt:i4>
      </vt:variant>
      <vt:variant>
        <vt:i4>3</vt:i4>
      </vt:variant>
      <vt:variant>
        <vt:i4>0</vt:i4>
      </vt:variant>
      <vt:variant>
        <vt:i4>5</vt:i4>
      </vt:variant>
      <vt:variant>
        <vt:lpwstr>mailto:mkontsek@konsolidacna.sk</vt:lpwstr>
      </vt:variant>
      <vt:variant>
        <vt:lpwstr/>
      </vt:variant>
      <vt:variant>
        <vt:i4>5505141</vt:i4>
      </vt:variant>
      <vt:variant>
        <vt:i4>0</vt:i4>
      </vt:variant>
      <vt:variant>
        <vt:i4>0</vt:i4>
      </vt:variant>
      <vt:variant>
        <vt:i4>5</vt:i4>
      </vt:variant>
      <vt:variant>
        <vt:lpwstr>mailto:mkontsek@konsolidacna.sk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na predloženie ponuky</dc:title>
  <dc:creator>SK, a.s.</dc:creator>
  <cp:lastModifiedBy>Sojka Ivan</cp:lastModifiedBy>
  <cp:revision>10</cp:revision>
  <cp:lastPrinted>2020-06-25T06:19:00Z</cp:lastPrinted>
  <dcterms:created xsi:type="dcterms:W3CDTF">2021-02-09T08:01:00Z</dcterms:created>
  <dcterms:modified xsi:type="dcterms:W3CDTF">2021-03-18T13:47:00Z</dcterms:modified>
</cp:coreProperties>
</file>