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35" w:rsidRPr="007A1F9B" w:rsidRDefault="0008733F" w:rsidP="00111741">
      <w:pPr>
        <w:pStyle w:val="Default"/>
        <w:jc w:val="center"/>
        <w:rPr>
          <w:rFonts w:ascii="Times New Roman" w:hAnsi="Times New Roman" w:cs="Times New Roman"/>
          <w:b/>
        </w:rPr>
      </w:pPr>
      <w:r w:rsidRPr="007A1F9B">
        <w:rPr>
          <w:rFonts w:ascii="Times New Roman" w:hAnsi="Times New Roman" w:cs="Times New Roman"/>
          <w:b/>
        </w:rPr>
        <w:t>Výzva na predloženie cenovej ponuky</w:t>
      </w:r>
    </w:p>
    <w:p w:rsidR="001B6335" w:rsidRPr="007A1F9B" w:rsidRDefault="001B6335" w:rsidP="0011174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v zmysle § 117 ods. 1 zákona č. 343/2015 Z. z. o verejnom obstarávaní a o zmene a doplnení niektorých zákonov</w:t>
      </w:r>
      <w:r w:rsidR="00111741" w:rsidRPr="007A1F9B">
        <w:rPr>
          <w:rFonts w:ascii="Times New Roman" w:hAnsi="Times New Roman" w:cs="Times New Roman"/>
          <w:sz w:val="23"/>
          <w:szCs w:val="23"/>
        </w:rPr>
        <w:t>(ďalej aj „zákon o VO“)</w:t>
      </w:r>
    </w:p>
    <w:p w:rsidR="001B6335" w:rsidRPr="007A1F9B" w:rsidRDefault="001B6335" w:rsidP="00111741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4253"/>
        <w:gridCol w:w="991"/>
        <w:gridCol w:w="1560"/>
      </w:tblGrid>
      <w:tr w:rsidR="001B6335" w:rsidRPr="007A1F9B" w:rsidTr="00111741">
        <w:trPr>
          <w:trHeight w:val="340"/>
        </w:trPr>
        <w:tc>
          <w:tcPr>
            <w:tcW w:w="2547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Názov verejného obstarávateľa</w:t>
            </w:r>
          </w:p>
        </w:tc>
        <w:tc>
          <w:tcPr>
            <w:tcW w:w="4253" w:type="dxa"/>
          </w:tcPr>
          <w:p w:rsidR="001B6335" w:rsidRPr="007A1F9B" w:rsidRDefault="001B6335" w:rsidP="00111741">
            <w:pPr>
              <w:pStyle w:val="Default"/>
              <w:ind w:left="-649" w:firstLine="649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 xml:space="preserve">Slovenská konsolidačná, a.s. </w:t>
            </w:r>
          </w:p>
        </w:tc>
        <w:tc>
          <w:tcPr>
            <w:tcW w:w="991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6335" w:rsidRPr="007A1F9B" w:rsidTr="00111741">
        <w:trPr>
          <w:trHeight w:val="340"/>
        </w:trPr>
        <w:tc>
          <w:tcPr>
            <w:tcW w:w="2547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Poštová adresa</w:t>
            </w:r>
          </w:p>
        </w:tc>
        <w:tc>
          <w:tcPr>
            <w:tcW w:w="4253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Cintorínska 21</w:t>
            </w:r>
          </w:p>
        </w:tc>
        <w:tc>
          <w:tcPr>
            <w:tcW w:w="991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6335" w:rsidRPr="007A1F9B" w:rsidTr="00111741">
        <w:trPr>
          <w:trHeight w:val="340"/>
        </w:trPr>
        <w:tc>
          <w:tcPr>
            <w:tcW w:w="2547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Mesto</w:t>
            </w:r>
          </w:p>
        </w:tc>
        <w:tc>
          <w:tcPr>
            <w:tcW w:w="4253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Bratislava</w:t>
            </w:r>
          </w:p>
        </w:tc>
        <w:tc>
          <w:tcPr>
            <w:tcW w:w="991" w:type="dxa"/>
          </w:tcPr>
          <w:p w:rsidR="001B6335" w:rsidRPr="007A1F9B" w:rsidRDefault="001B6335" w:rsidP="00111741">
            <w:pPr>
              <w:pStyle w:val="Default"/>
              <w:ind w:left="175" w:hanging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PSČ</w:t>
            </w:r>
          </w:p>
        </w:tc>
        <w:tc>
          <w:tcPr>
            <w:tcW w:w="1560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814 99</w:t>
            </w:r>
          </w:p>
        </w:tc>
      </w:tr>
      <w:tr w:rsidR="001B6335" w:rsidRPr="007A1F9B" w:rsidTr="00111741">
        <w:trPr>
          <w:trHeight w:val="340"/>
        </w:trPr>
        <w:tc>
          <w:tcPr>
            <w:tcW w:w="2547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IČO</w:t>
            </w:r>
          </w:p>
        </w:tc>
        <w:tc>
          <w:tcPr>
            <w:tcW w:w="4253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35776005</w:t>
            </w:r>
          </w:p>
        </w:tc>
        <w:tc>
          <w:tcPr>
            <w:tcW w:w="991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6335" w:rsidRPr="007A1F9B" w:rsidTr="00111741">
        <w:trPr>
          <w:trHeight w:val="340"/>
        </w:trPr>
        <w:tc>
          <w:tcPr>
            <w:tcW w:w="2547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Kontaktná osoba</w:t>
            </w:r>
          </w:p>
        </w:tc>
        <w:tc>
          <w:tcPr>
            <w:tcW w:w="4253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Jozef Bohunický</w:t>
            </w:r>
          </w:p>
        </w:tc>
        <w:tc>
          <w:tcPr>
            <w:tcW w:w="991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6335" w:rsidRPr="007A1F9B" w:rsidTr="00111741">
        <w:trPr>
          <w:trHeight w:val="346"/>
        </w:trPr>
        <w:tc>
          <w:tcPr>
            <w:tcW w:w="2547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</w:p>
        </w:tc>
        <w:tc>
          <w:tcPr>
            <w:tcW w:w="4253" w:type="dxa"/>
          </w:tcPr>
          <w:p w:rsidR="001B6335" w:rsidRPr="007A1F9B" w:rsidRDefault="00253727" w:rsidP="0011174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1B6335" w:rsidRPr="007A1F9B">
                <w:rPr>
                  <w:rStyle w:val="Hypertextovprepojenie"/>
                  <w:rFonts w:ascii="Times New Roman" w:hAnsi="Times New Roman" w:cs="Times New Roman"/>
                  <w:sz w:val="23"/>
                  <w:szCs w:val="23"/>
                </w:rPr>
                <w:t>jbohunicky@konsolidacna.sk</w:t>
              </w:r>
            </w:hyperlink>
          </w:p>
        </w:tc>
        <w:tc>
          <w:tcPr>
            <w:tcW w:w="991" w:type="dxa"/>
          </w:tcPr>
          <w:p w:rsidR="001B6335" w:rsidRPr="007A1F9B" w:rsidRDefault="001B6335" w:rsidP="001117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Tel.č</w:t>
            </w:r>
            <w:proofErr w:type="spellEnd"/>
            <w:r w:rsidRPr="007A1F9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  <w:vAlign w:val="center"/>
          </w:tcPr>
          <w:p w:rsidR="001B6335" w:rsidRPr="007A1F9B" w:rsidRDefault="001B6335" w:rsidP="00111741">
            <w:pPr>
              <w:pStyle w:val="Hlavika"/>
              <w:tabs>
                <w:tab w:val="clear" w:pos="4536"/>
                <w:tab w:val="clear" w:pos="9072"/>
              </w:tabs>
              <w:rPr>
                <w:sz w:val="23"/>
                <w:szCs w:val="23"/>
                <w:lang w:val="sk-SK"/>
              </w:rPr>
            </w:pPr>
            <w:r w:rsidRPr="007A1F9B">
              <w:rPr>
                <w:sz w:val="23"/>
                <w:szCs w:val="23"/>
                <w:lang w:val="sk-SK"/>
              </w:rPr>
              <w:t>0903 889 371</w:t>
            </w:r>
          </w:p>
        </w:tc>
      </w:tr>
    </w:tbl>
    <w:p w:rsidR="001B6335" w:rsidRPr="007A1F9B" w:rsidRDefault="001B6335" w:rsidP="00111741">
      <w:pPr>
        <w:pStyle w:val="Default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86019A" w:rsidRPr="007A1F9B" w:rsidRDefault="0086019A" w:rsidP="00111741">
      <w:pPr>
        <w:pStyle w:val="Odsekzoznamu"/>
        <w:numPr>
          <w:ilvl w:val="0"/>
          <w:numId w:val="5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Predmet zákazky:</w:t>
      </w:r>
    </w:p>
    <w:p w:rsidR="0086019A" w:rsidRPr="007A1F9B" w:rsidRDefault="0086019A" w:rsidP="001117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 xml:space="preserve">Predmetom zákazky je obstaranie služieb </w:t>
      </w:r>
      <w:r w:rsidR="00CB78BB" w:rsidRPr="007A1F9B">
        <w:rPr>
          <w:rFonts w:ascii="Times New Roman" w:hAnsi="Times New Roman" w:cs="Times New Roman"/>
          <w:sz w:val="23"/>
          <w:szCs w:val="23"/>
        </w:rPr>
        <w:t>na zabezpečenie servisných</w:t>
      </w:r>
      <w:r w:rsidR="005B0C32" w:rsidRPr="007A1F9B">
        <w:rPr>
          <w:rFonts w:ascii="Times New Roman" w:hAnsi="Times New Roman" w:cs="Times New Roman"/>
          <w:sz w:val="23"/>
          <w:szCs w:val="23"/>
        </w:rPr>
        <w:t xml:space="preserve">, </w:t>
      </w:r>
      <w:r w:rsidR="00CB78BB" w:rsidRPr="007A1F9B">
        <w:rPr>
          <w:rFonts w:ascii="Times New Roman" w:hAnsi="Times New Roman" w:cs="Times New Roman"/>
          <w:sz w:val="23"/>
          <w:szCs w:val="23"/>
        </w:rPr>
        <w:t> mechanických</w:t>
      </w:r>
      <w:r w:rsidR="005B0C32" w:rsidRPr="007A1F9B">
        <w:rPr>
          <w:rFonts w:ascii="Times New Roman" w:hAnsi="Times New Roman" w:cs="Times New Roman"/>
          <w:sz w:val="23"/>
          <w:szCs w:val="23"/>
        </w:rPr>
        <w:t xml:space="preserve"> a</w:t>
      </w:r>
      <w:r w:rsidR="00BC4FF1" w:rsidRPr="007A1F9B">
        <w:rPr>
          <w:rFonts w:ascii="Times New Roman" w:hAnsi="Times New Roman" w:cs="Times New Roman"/>
          <w:sz w:val="23"/>
          <w:szCs w:val="23"/>
        </w:rPr>
        <w:t> </w:t>
      </w:r>
      <w:proofErr w:type="spellStart"/>
      <w:r w:rsidR="005B0C32" w:rsidRPr="007A1F9B">
        <w:rPr>
          <w:rFonts w:ascii="Times New Roman" w:hAnsi="Times New Roman"/>
          <w:sz w:val="23"/>
          <w:szCs w:val="23"/>
        </w:rPr>
        <w:t>elektroservisných</w:t>
      </w:r>
      <w:proofErr w:type="spellEnd"/>
      <w:r w:rsidR="00CB78BB" w:rsidRPr="007A1F9B">
        <w:rPr>
          <w:rFonts w:ascii="Times New Roman" w:hAnsi="Times New Roman" w:cs="Times New Roman"/>
          <w:sz w:val="23"/>
          <w:szCs w:val="23"/>
        </w:rPr>
        <w:t xml:space="preserve"> prác</w:t>
      </w:r>
      <w:r w:rsidRPr="007A1F9B">
        <w:rPr>
          <w:rFonts w:ascii="Times New Roman" w:hAnsi="Times New Roman" w:cs="Times New Roman"/>
          <w:sz w:val="23"/>
          <w:szCs w:val="23"/>
        </w:rPr>
        <w:t xml:space="preserve"> </w:t>
      </w:r>
      <w:r w:rsidR="00BC4FF1" w:rsidRPr="007A1F9B">
        <w:rPr>
          <w:rFonts w:ascii="Times New Roman" w:hAnsi="Times New Roman" w:cs="Times New Roman"/>
          <w:sz w:val="23"/>
          <w:szCs w:val="23"/>
        </w:rPr>
        <w:t xml:space="preserve">pre </w:t>
      </w:r>
      <w:r w:rsidR="00827C5D" w:rsidRPr="007A1F9B">
        <w:rPr>
          <w:rFonts w:ascii="Times New Roman" w:hAnsi="Times New Roman" w:cs="Times New Roman"/>
          <w:sz w:val="23"/>
          <w:szCs w:val="23"/>
        </w:rPr>
        <w:t>5</w:t>
      </w:r>
      <w:r w:rsidR="00CB78BB" w:rsidRPr="007A1F9B">
        <w:rPr>
          <w:rFonts w:ascii="Times New Roman" w:hAnsi="Times New Roman" w:cs="Times New Roman"/>
          <w:sz w:val="23"/>
          <w:szCs w:val="23"/>
        </w:rPr>
        <w:t> </w:t>
      </w:r>
      <w:r w:rsidRPr="007A1F9B">
        <w:rPr>
          <w:rFonts w:ascii="Times New Roman" w:hAnsi="Times New Roman" w:cs="Times New Roman"/>
          <w:sz w:val="23"/>
          <w:szCs w:val="23"/>
        </w:rPr>
        <w:t>motorových vozidiel</w:t>
      </w:r>
      <w:r w:rsidR="005B0C32" w:rsidRPr="007A1F9B">
        <w:rPr>
          <w:rFonts w:ascii="Times New Roman" w:hAnsi="Times New Roman" w:cs="Times New Roman"/>
          <w:sz w:val="23"/>
          <w:szCs w:val="23"/>
        </w:rPr>
        <w:t>:</w:t>
      </w:r>
    </w:p>
    <w:p w:rsidR="00CB78BB" w:rsidRPr="007A1F9B" w:rsidRDefault="00CB78BB" w:rsidP="001117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9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009"/>
        <w:gridCol w:w="1134"/>
        <w:gridCol w:w="850"/>
        <w:gridCol w:w="1276"/>
        <w:gridCol w:w="800"/>
        <w:gridCol w:w="1321"/>
        <w:gridCol w:w="1418"/>
      </w:tblGrid>
      <w:tr w:rsidR="005B2437" w:rsidRPr="007A1F9B" w:rsidTr="006D7949">
        <w:trPr>
          <w:trHeight w:hRule="exact" w:val="746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2437" w:rsidRPr="007A1F9B" w:rsidRDefault="005B2437" w:rsidP="0011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7A1F9B">
              <w:rPr>
                <w:rFonts w:ascii="Times New Roman" w:hAnsi="Times New Roman" w:cs="Times New Roman"/>
                <w:b/>
                <w:bCs/>
              </w:rPr>
              <w:t>P.č</w:t>
            </w:r>
            <w:proofErr w:type="spellEnd"/>
            <w:r w:rsidRPr="007A1F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2437" w:rsidRPr="007A1F9B" w:rsidRDefault="005B2437" w:rsidP="00111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1F9B">
              <w:rPr>
                <w:rFonts w:ascii="Times New Roman" w:hAnsi="Times New Roman" w:cs="Times New Roman"/>
                <w:b/>
                <w:bCs/>
              </w:rPr>
              <w:t>Vozidlo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2437" w:rsidRPr="007A1F9B" w:rsidRDefault="005B2437" w:rsidP="0011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9B">
              <w:rPr>
                <w:rFonts w:ascii="Times New Roman" w:hAnsi="Times New Roman" w:cs="Times New Roman"/>
                <w:b/>
                <w:bCs/>
              </w:rPr>
              <w:t>Objem (cm3)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2437" w:rsidRPr="007A1F9B" w:rsidRDefault="005B2437" w:rsidP="0011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9B">
              <w:rPr>
                <w:rFonts w:ascii="Times New Roman" w:hAnsi="Times New Roman" w:cs="Times New Roman"/>
                <w:b/>
                <w:bCs/>
              </w:rPr>
              <w:t>Výkon (kW)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2437" w:rsidRPr="007A1F9B" w:rsidRDefault="005B2437" w:rsidP="0011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9B">
              <w:rPr>
                <w:rFonts w:ascii="Times New Roman" w:hAnsi="Times New Roman" w:cs="Times New Roman"/>
                <w:b/>
                <w:bCs/>
              </w:rPr>
              <w:t>Celková hmotnosť (kg)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2437" w:rsidRPr="007A1F9B" w:rsidRDefault="005B2437" w:rsidP="0011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9B">
              <w:rPr>
                <w:rFonts w:ascii="Times New Roman" w:hAnsi="Times New Roman" w:cs="Times New Roman"/>
                <w:b/>
                <w:bCs/>
              </w:rPr>
              <w:t>Rok výroby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2437" w:rsidRPr="007A1F9B" w:rsidRDefault="005B2437" w:rsidP="006D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9B">
              <w:rPr>
                <w:rFonts w:ascii="Times New Roman" w:hAnsi="Times New Roman" w:cs="Times New Roman"/>
                <w:b/>
                <w:bCs/>
              </w:rPr>
              <w:t>Najazdené km (stav k 3</w:t>
            </w:r>
            <w:r w:rsidR="006D7949">
              <w:rPr>
                <w:rFonts w:ascii="Times New Roman" w:hAnsi="Times New Roman" w:cs="Times New Roman"/>
                <w:b/>
                <w:bCs/>
              </w:rPr>
              <w:t>0</w:t>
            </w:r>
            <w:r w:rsidRPr="007A1F9B">
              <w:rPr>
                <w:rFonts w:ascii="Times New Roman" w:hAnsi="Times New Roman" w:cs="Times New Roman"/>
                <w:b/>
                <w:bCs/>
              </w:rPr>
              <w:t>.</w:t>
            </w:r>
            <w:r w:rsidR="006D7949">
              <w:rPr>
                <w:rFonts w:ascii="Times New Roman" w:hAnsi="Times New Roman" w:cs="Times New Roman"/>
                <w:b/>
                <w:bCs/>
              </w:rPr>
              <w:t>4</w:t>
            </w:r>
            <w:r w:rsidRPr="007A1F9B">
              <w:rPr>
                <w:rFonts w:ascii="Times New Roman" w:hAnsi="Times New Roman" w:cs="Times New Roman"/>
                <w:b/>
                <w:bCs/>
              </w:rPr>
              <w:t>.2021)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2437" w:rsidRPr="007A1F9B" w:rsidRDefault="005B2437" w:rsidP="0011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9B">
              <w:rPr>
                <w:rFonts w:ascii="Times New Roman" w:hAnsi="Times New Roman" w:cs="Times New Roman"/>
                <w:b/>
                <w:bCs/>
              </w:rPr>
              <w:t>ŠPZ</w:t>
            </w:r>
          </w:p>
        </w:tc>
      </w:tr>
      <w:tr w:rsidR="006D7949" w:rsidRPr="007A1F9B" w:rsidTr="006D7949">
        <w:trPr>
          <w:trHeight w:hRule="exact" w:val="2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 xml:space="preserve">Škoda </w:t>
            </w:r>
            <w:proofErr w:type="spellStart"/>
            <w:r w:rsidRPr="007A1F9B">
              <w:rPr>
                <w:rFonts w:ascii="Times New Roman" w:hAnsi="Times New Roman" w:cs="Times New Roman"/>
              </w:rPr>
              <w:t>Superb</w:t>
            </w:r>
            <w:proofErr w:type="spellEnd"/>
            <w:r w:rsidRPr="007A1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6D7949" w:rsidRDefault="006D7949" w:rsidP="006D7949">
            <w:pPr>
              <w:jc w:val="right"/>
              <w:rPr>
                <w:rFonts w:ascii="Times New Roman" w:hAnsi="Times New Roman" w:cs="Times New Roman"/>
              </w:rPr>
            </w:pPr>
            <w:r w:rsidRPr="006D794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949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BL074XG</w:t>
            </w:r>
          </w:p>
        </w:tc>
      </w:tr>
      <w:tr w:rsidR="006D7949" w:rsidRPr="007A1F9B" w:rsidTr="006D7949">
        <w:trPr>
          <w:trHeight w:hRule="exact" w:val="2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 xml:space="preserve">Škoda </w:t>
            </w:r>
            <w:proofErr w:type="spellStart"/>
            <w:r w:rsidRPr="007A1F9B">
              <w:rPr>
                <w:rFonts w:ascii="Times New Roman" w:hAnsi="Times New Roman" w:cs="Times New Roman"/>
              </w:rPr>
              <w:t>Scala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6D7949" w:rsidRDefault="006D7949" w:rsidP="006D7949">
            <w:pPr>
              <w:jc w:val="right"/>
              <w:rPr>
                <w:rFonts w:ascii="Times New Roman" w:hAnsi="Times New Roman" w:cs="Times New Roman"/>
              </w:rPr>
            </w:pPr>
            <w:r w:rsidRPr="006D794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949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BL015XS</w:t>
            </w:r>
          </w:p>
        </w:tc>
      </w:tr>
      <w:tr w:rsidR="006D7949" w:rsidRPr="007A1F9B" w:rsidTr="006D7949">
        <w:trPr>
          <w:trHeight w:hRule="exact" w:val="2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 xml:space="preserve">Škoda Octavia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6D7949" w:rsidRDefault="006D7949" w:rsidP="006D7949">
            <w:pPr>
              <w:jc w:val="right"/>
              <w:rPr>
                <w:rFonts w:ascii="Times New Roman" w:hAnsi="Times New Roman" w:cs="Times New Roman"/>
              </w:rPr>
            </w:pPr>
            <w:r w:rsidRPr="006D7949">
              <w:rPr>
                <w:rFonts w:ascii="Times New Roman" w:hAnsi="Times New Roman" w:cs="Times New Roman"/>
              </w:rPr>
              <w:t>268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949">
              <w:rPr>
                <w:rFonts w:ascii="Times New Roman" w:hAnsi="Times New Roman" w:cs="Times New Roman"/>
              </w:rPr>
              <w:t xml:space="preserve">997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BA924TK</w:t>
            </w:r>
          </w:p>
        </w:tc>
      </w:tr>
      <w:tr w:rsidR="006D7949" w:rsidRPr="007A1F9B" w:rsidTr="006D7949">
        <w:trPr>
          <w:trHeight w:hRule="exact" w:val="2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 xml:space="preserve">Škoda </w:t>
            </w:r>
            <w:proofErr w:type="spellStart"/>
            <w:r w:rsidRPr="007A1F9B">
              <w:rPr>
                <w:rFonts w:ascii="Times New Roman" w:hAnsi="Times New Roman" w:cs="Times New Roman"/>
              </w:rPr>
              <w:t>Superb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6D7949" w:rsidRDefault="006D7949" w:rsidP="006D7949">
            <w:pPr>
              <w:jc w:val="right"/>
              <w:rPr>
                <w:rFonts w:ascii="Times New Roman" w:hAnsi="Times New Roman" w:cs="Times New Roman"/>
              </w:rPr>
            </w:pPr>
            <w:r w:rsidRPr="006D794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949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BL002RE</w:t>
            </w:r>
          </w:p>
        </w:tc>
      </w:tr>
      <w:tr w:rsidR="006D7949" w:rsidRPr="007A1F9B" w:rsidTr="006D7949">
        <w:trPr>
          <w:trHeight w:hRule="exact" w:val="2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 xml:space="preserve">Škoda Octavia </w:t>
            </w:r>
            <w:proofErr w:type="spellStart"/>
            <w:r w:rsidRPr="007A1F9B">
              <w:rPr>
                <w:rFonts w:ascii="Times New Roman" w:hAnsi="Times New Roman" w:cs="Times New Roman"/>
              </w:rPr>
              <w:t>combi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6D7949" w:rsidRDefault="006D7949" w:rsidP="006D7949">
            <w:pPr>
              <w:jc w:val="right"/>
              <w:rPr>
                <w:rFonts w:ascii="Times New Roman" w:hAnsi="Times New Roman" w:cs="Times New Roman"/>
              </w:rPr>
            </w:pPr>
            <w:r w:rsidRPr="006D794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9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7949" w:rsidRPr="007A1F9B" w:rsidRDefault="006D7949" w:rsidP="006D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9B">
              <w:rPr>
                <w:rFonts w:ascii="Times New Roman" w:hAnsi="Times New Roman" w:cs="Times New Roman"/>
              </w:rPr>
              <w:t>BL772RA</w:t>
            </w:r>
          </w:p>
        </w:tc>
      </w:tr>
    </w:tbl>
    <w:p w:rsidR="003161AB" w:rsidRPr="007A1F9B" w:rsidRDefault="003161AB" w:rsidP="001117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019A" w:rsidRPr="007A1F9B" w:rsidRDefault="0086019A" w:rsidP="00111741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Konkretizácia predmetu zákazky:</w:t>
      </w:r>
    </w:p>
    <w:p w:rsidR="005D5BC3" w:rsidRPr="007A1F9B" w:rsidRDefault="001B6335" w:rsidP="001117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Vykonávanie</w:t>
      </w:r>
      <w:r w:rsidRPr="007A1F9B">
        <w:rPr>
          <w:rFonts w:ascii="Times New Roman" w:hAnsi="Times New Roman" w:cs="Times New Roman"/>
          <w:b/>
          <w:sz w:val="23"/>
          <w:szCs w:val="23"/>
        </w:rPr>
        <w:t xml:space="preserve"> s</w:t>
      </w:r>
      <w:r w:rsidR="00084B64" w:rsidRPr="007A1F9B">
        <w:rPr>
          <w:rFonts w:ascii="Times New Roman" w:hAnsi="Times New Roman" w:cs="Times New Roman"/>
          <w:b/>
          <w:sz w:val="23"/>
          <w:szCs w:val="23"/>
        </w:rPr>
        <w:t>ervisných</w:t>
      </w:r>
      <w:r w:rsidR="005B0C32" w:rsidRPr="007A1F9B">
        <w:rPr>
          <w:rFonts w:ascii="Times New Roman" w:hAnsi="Times New Roman" w:cs="Times New Roman"/>
          <w:b/>
          <w:sz w:val="23"/>
          <w:szCs w:val="23"/>
        </w:rPr>
        <w:t>,</w:t>
      </w:r>
      <w:r w:rsidR="00084B64" w:rsidRPr="007A1F9B">
        <w:rPr>
          <w:rFonts w:ascii="Times New Roman" w:hAnsi="Times New Roman" w:cs="Times New Roman"/>
          <w:b/>
          <w:sz w:val="23"/>
          <w:szCs w:val="23"/>
        </w:rPr>
        <w:t> mechanických</w:t>
      </w:r>
      <w:r w:rsidR="005B0C32" w:rsidRPr="007A1F9B">
        <w:rPr>
          <w:rFonts w:ascii="Times New Roman" w:hAnsi="Times New Roman" w:cs="Times New Roman"/>
          <w:b/>
          <w:sz w:val="23"/>
          <w:szCs w:val="23"/>
        </w:rPr>
        <w:t xml:space="preserve"> a </w:t>
      </w:r>
      <w:proofErr w:type="spellStart"/>
      <w:r w:rsidR="005B0C32" w:rsidRPr="007A1F9B">
        <w:rPr>
          <w:rFonts w:ascii="Times New Roman" w:hAnsi="Times New Roman"/>
          <w:b/>
          <w:sz w:val="23"/>
          <w:szCs w:val="23"/>
        </w:rPr>
        <w:t>elektroservisných</w:t>
      </w:r>
      <w:proofErr w:type="spellEnd"/>
      <w:r w:rsidR="00084B64" w:rsidRPr="007A1F9B">
        <w:rPr>
          <w:rFonts w:ascii="Times New Roman" w:hAnsi="Times New Roman" w:cs="Times New Roman"/>
          <w:b/>
          <w:sz w:val="23"/>
          <w:szCs w:val="23"/>
        </w:rPr>
        <w:t xml:space="preserve"> prác </w:t>
      </w:r>
      <w:r w:rsidR="005D5BC3" w:rsidRPr="007A1F9B">
        <w:rPr>
          <w:rFonts w:ascii="Times New Roman" w:hAnsi="Times New Roman" w:cs="Times New Roman"/>
          <w:sz w:val="23"/>
          <w:szCs w:val="23"/>
        </w:rPr>
        <w:t>na motorových vozidlách verejného obstaráva</w:t>
      </w:r>
      <w:r w:rsidR="00111741" w:rsidRPr="007A1F9B">
        <w:rPr>
          <w:rFonts w:ascii="Times New Roman" w:hAnsi="Times New Roman" w:cs="Times New Roman"/>
          <w:sz w:val="23"/>
          <w:szCs w:val="23"/>
        </w:rPr>
        <w:t>teľa uvedených v bode 1. tejto V</w:t>
      </w:r>
      <w:r w:rsidR="005D5BC3" w:rsidRPr="007A1F9B">
        <w:rPr>
          <w:rFonts w:ascii="Times New Roman" w:hAnsi="Times New Roman" w:cs="Times New Roman"/>
          <w:sz w:val="23"/>
          <w:szCs w:val="23"/>
        </w:rPr>
        <w:t>ýzvy</w:t>
      </w:r>
      <w:r w:rsidR="00084B64" w:rsidRPr="007A1F9B">
        <w:rPr>
          <w:rFonts w:ascii="Times New Roman" w:hAnsi="Times New Roman" w:cs="Times New Roman"/>
          <w:sz w:val="23"/>
          <w:szCs w:val="23"/>
        </w:rPr>
        <w:t xml:space="preserve"> je</w:t>
      </w:r>
      <w:r w:rsidR="005D5BC3" w:rsidRPr="007A1F9B">
        <w:rPr>
          <w:rFonts w:ascii="Times New Roman" w:hAnsi="Times New Roman" w:cs="Times New Roman"/>
          <w:sz w:val="23"/>
          <w:szCs w:val="23"/>
        </w:rPr>
        <w:t xml:space="preserve"> zabezpečenie</w:t>
      </w:r>
      <w:r w:rsidR="00084B64" w:rsidRPr="007A1F9B">
        <w:rPr>
          <w:rFonts w:ascii="Times New Roman" w:hAnsi="Times New Roman" w:cs="Times New Roman"/>
          <w:sz w:val="23"/>
          <w:szCs w:val="23"/>
        </w:rPr>
        <w:t xml:space="preserve"> najmä:</w:t>
      </w:r>
      <w:r w:rsidR="005D5BC3" w:rsidRPr="007A1F9B">
        <w:rPr>
          <w:rFonts w:ascii="Times New Roman" w:hAnsi="Times New Roman" w:cs="Times New Roman"/>
          <w:sz w:val="23"/>
          <w:szCs w:val="23"/>
        </w:rPr>
        <w:t xml:space="preserve"> pravidelných a nepravidelných servisných úkonov na týchto motorových vozidlách, ich bežné opravy a bežnú údržbu, odstránenie porúch vzniknutých počas ich prevádzky, vykonávanie predpísaných pravidelných a nepravidelných servisných prehliadok týchto motorových vozidiel na základe výrobcom predpísaných cyklov (výmena motorového oleja určeného výrobcom, brzdovej kvapaliny, chladiacej kvapaliny, filtrov, sviečok, brzdových kotúčov a obložení, rozvodov a</w:t>
      </w:r>
      <w:r w:rsidR="00BC4FF1" w:rsidRPr="007A1F9B">
        <w:rPr>
          <w:rFonts w:ascii="Times New Roman" w:hAnsi="Times New Roman" w:cs="Times New Roman"/>
          <w:sz w:val="23"/>
          <w:szCs w:val="23"/>
        </w:rPr>
        <w:t> </w:t>
      </w:r>
      <w:r w:rsidR="005D5BC3" w:rsidRPr="007A1F9B">
        <w:rPr>
          <w:rFonts w:ascii="Times New Roman" w:hAnsi="Times New Roman" w:cs="Times New Roman"/>
          <w:sz w:val="23"/>
          <w:szCs w:val="23"/>
        </w:rPr>
        <w:t xml:space="preserve">pod.), oprava a nastavenie pohonného mechanizmu a ďalších mechanických častí motorového vozidla (riadenia, bŕzd, tlmičov, prevodovky, systému chladenia, výfukového systému a pod.), prečistenie klimatizačných jednotiek a kúrení týchto motorových vozidiel, </w:t>
      </w:r>
      <w:r w:rsidR="005B0C32" w:rsidRPr="007A1F9B">
        <w:rPr>
          <w:rFonts w:ascii="Times New Roman" w:hAnsi="Times New Roman"/>
          <w:sz w:val="23"/>
          <w:szCs w:val="23"/>
        </w:rPr>
        <w:t xml:space="preserve">vykonávanie opráv elektrického systému vozidiel, opravy </w:t>
      </w:r>
      <w:proofErr w:type="spellStart"/>
      <w:r w:rsidR="005B0C32" w:rsidRPr="007A1F9B">
        <w:rPr>
          <w:rFonts w:ascii="Times New Roman" w:hAnsi="Times New Roman"/>
          <w:sz w:val="23"/>
          <w:szCs w:val="23"/>
        </w:rPr>
        <w:t>autoelektroinštalácie</w:t>
      </w:r>
      <w:proofErr w:type="spellEnd"/>
      <w:r w:rsidR="005B0C32" w:rsidRPr="007A1F9B">
        <w:rPr>
          <w:rFonts w:ascii="Times New Roman" w:hAnsi="Times New Roman"/>
          <w:sz w:val="23"/>
          <w:szCs w:val="23"/>
        </w:rPr>
        <w:t xml:space="preserve">, samostatných elektrických komponentov, opravy alternátorov, štartérov, </w:t>
      </w:r>
      <w:proofErr w:type="spellStart"/>
      <w:r w:rsidR="005B0C32" w:rsidRPr="007A1F9B">
        <w:rPr>
          <w:rFonts w:ascii="Times New Roman" w:hAnsi="Times New Roman"/>
          <w:sz w:val="23"/>
          <w:szCs w:val="23"/>
        </w:rPr>
        <w:t>autoklimatizácií</w:t>
      </w:r>
      <w:proofErr w:type="spellEnd"/>
      <w:r w:rsidR="005B0C32" w:rsidRPr="007A1F9B">
        <w:rPr>
          <w:rFonts w:ascii="Times New Roman" w:hAnsi="Times New Roman"/>
          <w:sz w:val="23"/>
          <w:szCs w:val="23"/>
        </w:rPr>
        <w:t xml:space="preserve">, prístrojových panelov, riadiacich jednotiek, autorádií, CD meničov, centrálnych zamykaní, </w:t>
      </w:r>
      <w:r w:rsidR="005D5BC3" w:rsidRPr="007A1F9B">
        <w:rPr>
          <w:rFonts w:ascii="Times New Roman" w:hAnsi="Times New Roman" w:cs="Times New Roman"/>
          <w:sz w:val="23"/>
          <w:szCs w:val="23"/>
        </w:rPr>
        <w:t>prípadne iné opravy na základe požiadavky objednávateľa a všetky ostatné služby súvisiace s údržbou motorových vozidiel podľa doporučení výrobcu.</w:t>
      </w:r>
    </w:p>
    <w:p w:rsidR="00534896" w:rsidRPr="007A1F9B" w:rsidRDefault="00534896" w:rsidP="0053489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34896" w:rsidRPr="007A1F9B" w:rsidRDefault="00534896" w:rsidP="00534896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Miesto uskutočnenia predmetu zákazky:</w:t>
      </w:r>
    </w:p>
    <w:p w:rsidR="00534896" w:rsidRPr="007A1F9B" w:rsidRDefault="00534896" w:rsidP="00534896">
      <w:pPr>
        <w:pStyle w:val="Bezriadkovania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V prevádzke úspešného uchádzača, pričom prevádzka musí byť v meste Bratislava a zároveň musí poskytovať služby na predmet zákazky v zmysle bodu 2. tejto Výzvy.</w:t>
      </w:r>
    </w:p>
    <w:p w:rsidR="00534896" w:rsidRPr="00534896" w:rsidRDefault="00534896" w:rsidP="00534896">
      <w:pPr>
        <w:pStyle w:val="Zkladntext1"/>
        <w:rPr>
          <w:sz w:val="23"/>
          <w:szCs w:val="23"/>
          <w:lang w:val="sk-SK"/>
        </w:rPr>
      </w:pPr>
    </w:p>
    <w:p w:rsidR="00534896" w:rsidRPr="00534896" w:rsidRDefault="00534896" w:rsidP="00534896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34896">
        <w:rPr>
          <w:rFonts w:ascii="Times New Roman" w:hAnsi="Times New Roman" w:cs="Times New Roman"/>
          <w:b/>
          <w:sz w:val="23"/>
          <w:szCs w:val="23"/>
          <w:u w:val="single"/>
        </w:rPr>
        <w:t>Forma a spôsob predloženia ponuky:</w:t>
      </w:r>
    </w:p>
    <w:p w:rsidR="00534896" w:rsidRPr="00534896" w:rsidRDefault="00534896" w:rsidP="0053489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34896">
        <w:rPr>
          <w:rFonts w:ascii="Times New Roman" w:hAnsi="Times New Roman" w:cs="Times New Roman"/>
          <w:sz w:val="23"/>
          <w:szCs w:val="23"/>
        </w:rPr>
        <w:t xml:space="preserve">V nadväznosti na uvedené si Vás verejný obstarávateľ dovoľuje požiadať o predloženie ponuky v zmysle </w:t>
      </w:r>
      <w:r w:rsidRPr="00534896">
        <w:rPr>
          <w:rFonts w:ascii="Times New Roman" w:hAnsi="Times New Roman" w:cs="Times New Roman"/>
          <w:b/>
          <w:sz w:val="23"/>
          <w:szCs w:val="23"/>
        </w:rPr>
        <w:t xml:space="preserve">Prílohy č. 1. </w:t>
      </w:r>
      <w:r w:rsidRPr="00534896">
        <w:rPr>
          <w:rFonts w:ascii="Times New Roman" w:hAnsi="Times New Roman" w:cs="Times New Roman"/>
          <w:sz w:val="23"/>
          <w:szCs w:val="23"/>
        </w:rPr>
        <w:t>Ponuky verejný obstarávateľ žiada doručiť mailom na adresu: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Pr="00534896">
          <w:rPr>
            <w:rStyle w:val="Hypertextovprepojenie"/>
            <w:rFonts w:ascii="Times New Roman" w:hAnsi="Times New Roman" w:cs="Times New Roman"/>
            <w:sz w:val="23"/>
            <w:szCs w:val="23"/>
          </w:rPr>
          <w:t>obstaravanie@konsolidacna.sk</w:t>
        </w:r>
      </w:hyperlink>
      <w:r w:rsidRPr="005348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768A" w:rsidRPr="007A1F9B" w:rsidRDefault="004F768A" w:rsidP="00111741">
      <w:pPr>
        <w:pStyle w:val="Default"/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</w:p>
    <w:p w:rsidR="004F768A" w:rsidRPr="007A1F9B" w:rsidRDefault="004F768A" w:rsidP="00111741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Obsah ponuky:</w:t>
      </w:r>
    </w:p>
    <w:p w:rsidR="004F768A" w:rsidRPr="007A1F9B" w:rsidRDefault="004F768A" w:rsidP="0011174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A1F9B">
        <w:rPr>
          <w:rFonts w:ascii="Times New Roman" w:hAnsi="Times New Roman" w:cs="Times New Roman"/>
          <w:color w:val="auto"/>
          <w:sz w:val="23"/>
          <w:szCs w:val="23"/>
        </w:rPr>
        <w:t>základné identifikačné údaje uchádzača</w:t>
      </w:r>
      <w:r w:rsidR="001B6335" w:rsidRPr="007A1F9B">
        <w:rPr>
          <w:rFonts w:ascii="Times New Roman" w:hAnsi="Times New Roman" w:cs="Times New Roman"/>
          <w:color w:val="auto"/>
          <w:sz w:val="23"/>
          <w:szCs w:val="23"/>
        </w:rPr>
        <w:t xml:space="preserve"> v zmysle </w:t>
      </w:r>
      <w:r w:rsidR="001B6335" w:rsidRPr="007A1F9B">
        <w:rPr>
          <w:rFonts w:ascii="Times New Roman" w:hAnsi="Times New Roman" w:cs="Times New Roman"/>
          <w:b/>
          <w:color w:val="auto"/>
          <w:sz w:val="23"/>
          <w:szCs w:val="23"/>
        </w:rPr>
        <w:t>Prílohy č. 1</w:t>
      </w:r>
      <w:r w:rsidRPr="007A1F9B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4F768A" w:rsidRPr="007A1F9B" w:rsidRDefault="004F768A" w:rsidP="0011174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7A1F9B">
        <w:rPr>
          <w:rFonts w:ascii="Times New Roman" w:hAnsi="Times New Roman" w:cs="Times New Roman"/>
          <w:color w:val="auto"/>
          <w:sz w:val="23"/>
          <w:szCs w:val="23"/>
        </w:rPr>
        <w:t xml:space="preserve">cenová ponuka predložená v zmysle </w:t>
      </w:r>
      <w:r w:rsidRPr="007A1F9B">
        <w:rPr>
          <w:rFonts w:ascii="Times New Roman" w:hAnsi="Times New Roman" w:cs="Times New Roman"/>
          <w:b/>
          <w:color w:val="auto"/>
          <w:sz w:val="23"/>
          <w:szCs w:val="23"/>
        </w:rPr>
        <w:t>Prílohy č. 1.</w:t>
      </w:r>
    </w:p>
    <w:p w:rsidR="00D87C27" w:rsidRPr="007A1F9B" w:rsidRDefault="00D87C27" w:rsidP="0011174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doklad o oprávnení uchádzača poskytovať službu podľa § 32 ods. 1 písm. e) zákona o VO, ktorý zodpovedá predmetu zákazky,</w:t>
      </w:r>
    </w:p>
    <w:p w:rsidR="00D87C27" w:rsidRPr="007A1F9B" w:rsidRDefault="00D87C27" w:rsidP="0011174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čestné prehlásenie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534896" w:rsidRPr="007A1F9B" w:rsidRDefault="00534896" w:rsidP="0053489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4896" w:rsidRPr="007A1F9B" w:rsidRDefault="00534896" w:rsidP="00534896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Kritériá na hodnotenie ponúk</w:t>
      </w:r>
      <w:r w:rsidRPr="007A1F9B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34896" w:rsidRPr="007A1F9B" w:rsidRDefault="00534896" w:rsidP="0053489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A1F9B">
        <w:rPr>
          <w:rFonts w:ascii="Times New Roman" w:hAnsi="Times New Roman" w:cs="Times New Roman"/>
          <w:color w:val="auto"/>
          <w:sz w:val="23"/>
          <w:szCs w:val="23"/>
        </w:rPr>
        <w:t>Jediným kritériom na hodnotenie ponúk je najnižšia cena za jednu hodinu servisných, mechanických a </w:t>
      </w:r>
      <w:proofErr w:type="spellStart"/>
      <w:r w:rsidRPr="007A1F9B">
        <w:rPr>
          <w:rFonts w:ascii="Times New Roman" w:hAnsi="Times New Roman" w:cs="Times New Roman"/>
          <w:color w:val="auto"/>
          <w:sz w:val="23"/>
          <w:szCs w:val="23"/>
        </w:rPr>
        <w:t>elektroservisných</w:t>
      </w:r>
      <w:proofErr w:type="spellEnd"/>
      <w:r w:rsidRPr="007A1F9B">
        <w:rPr>
          <w:rFonts w:ascii="Times New Roman" w:hAnsi="Times New Roman" w:cs="Times New Roman"/>
          <w:color w:val="auto"/>
          <w:sz w:val="23"/>
          <w:szCs w:val="23"/>
        </w:rPr>
        <w:t xml:space="preserve"> prác.</w:t>
      </w:r>
    </w:p>
    <w:p w:rsidR="00084B64" w:rsidRPr="007A1F9B" w:rsidRDefault="00084B64" w:rsidP="00111741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4F768A" w:rsidRPr="007A1F9B" w:rsidRDefault="004F768A" w:rsidP="00111741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Požadované obchodné podmienky a platobné podmienky:</w:t>
      </w:r>
    </w:p>
    <w:p w:rsidR="004F768A" w:rsidRPr="007A1F9B" w:rsidRDefault="004F768A" w:rsidP="00111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color w:val="auto"/>
          <w:sz w:val="23"/>
          <w:szCs w:val="23"/>
        </w:rPr>
        <w:t xml:space="preserve">Prijatá cena zákazky je konečná a nemenná. </w:t>
      </w:r>
      <w:r w:rsidRPr="007A1F9B">
        <w:rPr>
          <w:rFonts w:ascii="Times New Roman" w:hAnsi="Times New Roman" w:cs="Times New Roman"/>
          <w:sz w:val="23"/>
          <w:szCs w:val="23"/>
        </w:rPr>
        <w:t>Verejný obstarávateľ neposkytuje zálohy ani preddavky na realizáciu predmetu zákazky.</w:t>
      </w:r>
    </w:p>
    <w:p w:rsidR="0086019A" w:rsidRPr="007A1F9B" w:rsidRDefault="0086019A" w:rsidP="00111741">
      <w:pPr>
        <w:pStyle w:val="Bezriadkovania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86019A" w:rsidRPr="007A1F9B" w:rsidRDefault="0086019A" w:rsidP="00111741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Trvanie zmluvy a termín dodania služieb:</w:t>
      </w:r>
    </w:p>
    <w:p w:rsidR="0086019A" w:rsidRPr="007A1F9B" w:rsidRDefault="0086019A" w:rsidP="001117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Po vyhodnotení ponúk uchádzačov bude uzavretá Zmluva o</w:t>
      </w:r>
      <w:r w:rsidR="00B74B35" w:rsidRPr="007A1F9B">
        <w:rPr>
          <w:rFonts w:ascii="Times New Roman" w:hAnsi="Times New Roman" w:cs="Times New Roman"/>
          <w:sz w:val="23"/>
          <w:szCs w:val="23"/>
        </w:rPr>
        <w:t> </w:t>
      </w:r>
      <w:r w:rsidRPr="007A1F9B">
        <w:rPr>
          <w:rFonts w:ascii="Times New Roman" w:hAnsi="Times New Roman" w:cs="Times New Roman"/>
          <w:sz w:val="23"/>
          <w:szCs w:val="23"/>
        </w:rPr>
        <w:t>dielo</w:t>
      </w:r>
      <w:r w:rsidR="006F7B34" w:rsidRPr="007A1F9B">
        <w:rPr>
          <w:rFonts w:ascii="Times New Roman" w:hAnsi="Times New Roman" w:cs="Times New Roman"/>
          <w:sz w:val="23"/>
          <w:szCs w:val="23"/>
        </w:rPr>
        <w:t xml:space="preserve"> </w:t>
      </w:r>
      <w:r w:rsidR="00D71809" w:rsidRPr="007A1F9B">
        <w:rPr>
          <w:rFonts w:ascii="Times New Roman" w:hAnsi="Times New Roman" w:cs="Times New Roman"/>
          <w:sz w:val="23"/>
          <w:szCs w:val="23"/>
        </w:rPr>
        <w:t xml:space="preserve">na zabezpečenie servisných, mechanických a </w:t>
      </w:r>
      <w:proofErr w:type="spellStart"/>
      <w:r w:rsidR="00D71809" w:rsidRPr="007A1F9B">
        <w:rPr>
          <w:rFonts w:ascii="Times New Roman" w:hAnsi="Times New Roman" w:cs="Times New Roman"/>
          <w:sz w:val="23"/>
          <w:szCs w:val="23"/>
        </w:rPr>
        <w:t>elektroservisných</w:t>
      </w:r>
      <w:proofErr w:type="spellEnd"/>
      <w:r w:rsidR="00D71809" w:rsidRPr="007A1F9B">
        <w:rPr>
          <w:rFonts w:ascii="Times New Roman" w:hAnsi="Times New Roman" w:cs="Times New Roman"/>
          <w:sz w:val="23"/>
          <w:szCs w:val="23"/>
        </w:rPr>
        <w:t xml:space="preserve"> prác na motorových vozidlách</w:t>
      </w:r>
      <w:r w:rsidR="007A1F9B">
        <w:rPr>
          <w:rFonts w:ascii="Times New Roman" w:hAnsi="Times New Roman" w:cs="Times New Roman"/>
          <w:sz w:val="23"/>
          <w:szCs w:val="23"/>
        </w:rPr>
        <w:t>, ktorej návrh je uvedený v </w:t>
      </w:r>
      <w:r w:rsidR="00B74B35" w:rsidRPr="007A1F9B">
        <w:rPr>
          <w:rFonts w:ascii="Times New Roman" w:hAnsi="Times New Roman" w:cs="Times New Roman"/>
          <w:b/>
          <w:sz w:val="23"/>
          <w:szCs w:val="23"/>
        </w:rPr>
        <w:t>Príloh</w:t>
      </w:r>
      <w:r w:rsidR="007A1F9B">
        <w:rPr>
          <w:rFonts w:ascii="Times New Roman" w:hAnsi="Times New Roman" w:cs="Times New Roman"/>
          <w:b/>
          <w:sz w:val="23"/>
          <w:szCs w:val="23"/>
        </w:rPr>
        <w:t>e </w:t>
      </w:r>
      <w:r w:rsidR="00B74B35" w:rsidRPr="007A1F9B">
        <w:rPr>
          <w:rFonts w:ascii="Times New Roman" w:hAnsi="Times New Roman" w:cs="Times New Roman"/>
          <w:b/>
          <w:sz w:val="23"/>
          <w:szCs w:val="23"/>
        </w:rPr>
        <w:t>č. 2</w:t>
      </w:r>
      <w:r w:rsidR="001B6335" w:rsidRPr="007A1F9B">
        <w:rPr>
          <w:rFonts w:ascii="Times New Roman" w:hAnsi="Times New Roman" w:cs="Times New Roman"/>
          <w:b/>
          <w:sz w:val="23"/>
          <w:szCs w:val="23"/>
        </w:rPr>
        <w:t>.</w:t>
      </w:r>
      <w:r w:rsidR="00174CE0" w:rsidRPr="007A1F9B">
        <w:rPr>
          <w:rFonts w:ascii="Times New Roman" w:hAnsi="Times New Roman" w:cs="Times New Roman"/>
          <w:sz w:val="23"/>
          <w:szCs w:val="23"/>
        </w:rPr>
        <w:t xml:space="preserve"> </w:t>
      </w:r>
      <w:r w:rsidRPr="007A1F9B">
        <w:rPr>
          <w:rFonts w:ascii="Times New Roman" w:hAnsi="Times New Roman" w:cs="Times New Roman"/>
          <w:sz w:val="23"/>
          <w:szCs w:val="23"/>
        </w:rPr>
        <w:t>Termín dodania služieb je uvedený v bode 6</w:t>
      </w:r>
      <w:r w:rsidR="00D71809" w:rsidRPr="007A1F9B">
        <w:rPr>
          <w:rFonts w:ascii="Times New Roman" w:hAnsi="Times New Roman" w:cs="Times New Roman"/>
          <w:sz w:val="23"/>
          <w:szCs w:val="23"/>
        </w:rPr>
        <w:t>.</w:t>
      </w:r>
      <w:r w:rsidRPr="007A1F9B">
        <w:rPr>
          <w:rFonts w:ascii="Times New Roman" w:hAnsi="Times New Roman" w:cs="Times New Roman"/>
          <w:sz w:val="23"/>
          <w:szCs w:val="23"/>
        </w:rPr>
        <w:t xml:space="preserve"> predmetnej zmluvy. Zmluva o dielo </w:t>
      </w:r>
      <w:r w:rsidR="00111741" w:rsidRPr="007A1F9B">
        <w:rPr>
          <w:rFonts w:ascii="Times New Roman" w:hAnsi="Times New Roman" w:cs="Times New Roman"/>
          <w:sz w:val="23"/>
          <w:szCs w:val="23"/>
        </w:rPr>
        <w:t xml:space="preserve">na zabezpečenie servisných, mechanických a </w:t>
      </w:r>
      <w:proofErr w:type="spellStart"/>
      <w:r w:rsidR="00111741" w:rsidRPr="007A1F9B">
        <w:rPr>
          <w:rFonts w:ascii="Times New Roman" w:hAnsi="Times New Roman" w:cs="Times New Roman"/>
          <w:sz w:val="23"/>
          <w:szCs w:val="23"/>
        </w:rPr>
        <w:t>elektroservisných</w:t>
      </w:r>
      <w:proofErr w:type="spellEnd"/>
      <w:r w:rsidR="00111741" w:rsidRPr="007A1F9B">
        <w:rPr>
          <w:rFonts w:ascii="Times New Roman" w:hAnsi="Times New Roman" w:cs="Times New Roman"/>
          <w:sz w:val="23"/>
          <w:szCs w:val="23"/>
        </w:rPr>
        <w:t xml:space="preserve"> prác na motorových vozidlách </w:t>
      </w:r>
      <w:r w:rsidRPr="007A1F9B">
        <w:rPr>
          <w:rFonts w:ascii="Times New Roman" w:hAnsi="Times New Roman" w:cs="Times New Roman"/>
          <w:sz w:val="23"/>
          <w:szCs w:val="23"/>
        </w:rPr>
        <w:t xml:space="preserve">bude uzatvorená s úspešným uchádzačom na obdobie </w:t>
      </w:r>
      <w:r w:rsidR="00CE10D8" w:rsidRPr="007A1F9B">
        <w:rPr>
          <w:rFonts w:ascii="Times New Roman" w:hAnsi="Times New Roman" w:cs="Times New Roman"/>
          <w:sz w:val="23"/>
          <w:szCs w:val="23"/>
        </w:rPr>
        <w:t>48</w:t>
      </w:r>
      <w:r w:rsidR="00344640" w:rsidRPr="007A1F9B">
        <w:rPr>
          <w:rFonts w:ascii="Times New Roman" w:hAnsi="Times New Roman" w:cs="Times New Roman"/>
          <w:sz w:val="23"/>
          <w:szCs w:val="23"/>
        </w:rPr>
        <w:t xml:space="preserve"> mesi</w:t>
      </w:r>
      <w:r w:rsidR="001B6335" w:rsidRPr="007A1F9B">
        <w:rPr>
          <w:rFonts w:ascii="Times New Roman" w:hAnsi="Times New Roman" w:cs="Times New Roman"/>
          <w:sz w:val="23"/>
          <w:szCs w:val="23"/>
        </w:rPr>
        <w:t>acov.</w:t>
      </w:r>
    </w:p>
    <w:p w:rsidR="0086019A" w:rsidRPr="007A1F9B" w:rsidRDefault="0086019A" w:rsidP="00111741">
      <w:pPr>
        <w:pStyle w:val="Default"/>
        <w:ind w:left="2127" w:hanging="21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6019A" w:rsidRPr="007A1F9B" w:rsidRDefault="0086019A" w:rsidP="0011174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Kontaktná osoba vo veciach obsahovej stránky predmetu zákazky:</w:t>
      </w:r>
    </w:p>
    <w:p w:rsidR="0086019A" w:rsidRPr="007A1F9B" w:rsidRDefault="0086019A" w:rsidP="001117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Jozef Bohunický, tel.</w:t>
      </w:r>
      <w:r w:rsidR="00013ABC" w:rsidRPr="007A1F9B">
        <w:rPr>
          <w:rFonts w:ascii="Times New Roman" w:hAnsi="Times New Roman" w:cs="Times New Roman"/>
          <w:sz w:val="23"/>
          <w:szCs w:val="23"/>
        </w:rPr>
        <w:t>:</w:t>
      </w:r>
      <w:r w:rsidRPr="007A1F9B">
        <w:rPr>
          <w:rFonts w:ascii="Times New Roman" w:hAnsi="Times New Roman" w:cs="Times New Roman"/>
          <w:sz w:val="23"/>
          <w:szCs w:val="23"/>
        </w:rPr>
        <w:t xml:space="preserve"> 02/57 289 371, </w:t>
      </w:r>
      <w:proofErr w:type="spellStart"/>
      <w:r w:rsidRPr="007A1F9B">
        <w:rPr>
          <w:rFonts w:ascii="Times New Roman" w:hAnsi="Times New Roman" w:cs="Times New Roman"/>
          <w:sz w:val="23"/>
          <w:szCs w:val="23"/>
        </w:rPr>
        <w:t>mob</w:t>
      </w:r>
      <w:proofErr w:type="spellEnd"/>
      <w:r w:rsidRPr="007A1F9B">
        <w:rPr>
          <w:rFonts w:ascii="Times New Roman" w:hAnsi="Times New Roman" w:cs="Times New Roman"/>
          <w:sz w:val="23"/>
          <w:szCs w:val="23"/>
        </w:rPr>
        <w:t>.</w:t>
      </w:r>
      <w:r w:rsidR="00013ABC" w:rsidRPr="007A1F9B">
        <w:rPr>
          <w:rFonts w:ascii="Times New Roman" w:hAnsi="Times New Roman" w:cs="Times New Roman"/>
          <w:sz w:val="23"/>
          <w:szCs w:val="23"/>
        </w:rPr>
        <w:t>:</w:t>
      </w:r>
      <w:r w:rsidRPr="007A1F9B">
        <w:rPr>
          <w:rFonts w:ascii="Times New Roman" w:hAnsi="Times New Roman" w:cs="Times New Roman"/>
          <w:sz w:val="23"/>
          <w:szCs w:val="23"/>
        </w:rPr>
        <w:t xml:space="preserve"> 0903 889 371, e-mail: </w:t>
      </w:r>
      <w:hyperlink r:id="rId10" w:history="1">
        <w:r w:rsidRPr="007A1F9B">
          <w:rPr>
            <w:rStyle w:val="Hypertextovprepojenie"/>
            <w:rFonts w:ascii="Times New Roman" w:hAnsi="Times New Roman" w:cs="Times New Roman"/>
            <w:sz w:val="23"/>
            <w:szCs w:val="23"/>
          </w:rPr>
          <w:t>jbohunicky@konsolidacna.sk</w:t>
        </w:r>
      </w:hyperlink>
    </w:p>
    <w:p w:rsidR="00817394" w:rsidRPr="007A1F9B" w:rsidRDefault="00817394" w:rsidP="0011174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6019A" w:rsidRPr="007A1F9B" w:rsidRDefault="00604337" w:rsidP="0011174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L</w:t>
      </w:r>
      <w:r w:rsidR="0086019A" w:rsidRPr="007A1F9B">
        <w:rPr>
          <w:rFonts w:ascii="Times New Roman" w:hAnsi="Times New Roman" w:cs="Times New Roman"/>
          <w:b/>
          <w:sz w:val="23"/>
          <w:szCs w:val="23"/>
          <w:u w:val="single"/>
        </w:rPr>
        <w:t>ehot</w:t>
      </w: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a</w:t>
      </w:r>
      <w:r w:rsidR="0086019A" w:rsidRPr="007A1F9B">
        <w:rPr>
          <w:rFonts w:ascii="Times New Roman" w:hAnsi="Times New Roman" w:cs="Times New Roman"/>
          <w:b/>
          <w:sz w:val="23"/>
          <w:szCs w:val="23"/>
          <w:u w:val="single"/>
        </w:rPr>
        <w:t xml:space="preserve"> na predkladanie ponúk</w:t>
      </w:r>
      <w:r w:rsidR="00D23D7F" w:rsidRPr="007A1F9B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444011" w:rsidRPr="007A1F9B" w:rsidRDefault="00444011" w:rsidP="00111741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444011" w:rsidRPr="007A1F9B" w:rsidRDefault="00253727" w:rsidP="00111741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11.6</w:t>
      </w:r>
      <w:bookmarkStart w:id="0" w:name="_GoBack"/>
      <w:bookmarkEnd w:id="0"/>
      <w:r w:rsidR="00111741" w:rsidRPr="007A1F9B">
        <w:rPr>
          <w:rFonts w:ascii="Times New Roman" w:hAnsi="Times New Roman" w:cs="Times New Roman"/>
          <w:b/>
          <w:color w:val="auto"/>
          <w:sz w:val="23"/>
          <w:szCs w:val="23"/>
        </w:rPr>
        <w:t>.2021</w:t>
      </w:r>
    </w:p>
    <w:p w:rsidR="00D23D7F" w:rsidRPr="007A1F9B" w:rsidRDefault="00D23D7F" w:rsidP="00111741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86019A" w:rsidRPr="007A1F9B" w:rsidRDefault="0086019A" w:rsidP="00111741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A1F9B">
        <w:rPr>
          <w:rFonts w:ascii="Times New Roman" w:hAnsi="Times New Roman" w:cs="Times New Roman"/>
          <w:b/>
          <w:sz w:val="23"/>
          <w:szCs w:val="23"/>
          <w:u w:val="single"/>
        </w:rPr>
        <w:t>Dôvody zrušenia zadania zákazky:</w:t>
      </w:r>
    </w:p>
    <w:p w:rsidR="00111741" w:rsidRPr="007A1F9B" w:rsidRDefault="00111741" w:rsidP="00111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Ak nebola predložená ani jedna ponuka,</w:t>
      </w:r>
    </w:p>
    <w:p w:rsidR="00111741" w:rsidRPr="007A1F9B" w:rsidRDefault="00111741" w:rsidP="00111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ak ani jeden z uchádzačov nesplnil podmienky výzvy,</w:t>
      </w:r>
    </w:p>
    <w:p w:rsidR="00111741" w:rsidRPr="007A1F9B" w:rsidRDefault="00111741" w:rsidP="00111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ak ani jedna z ponúk nevyhovuje požiadavkám verejného obstarávateľa,</w:t>
      </w:r>
    </w:p>
    <w:p w:rsidR="00111741" w:rsidRPr="007A1F9B" w:rsidRDefault="00111741" w:rsidP="00111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A1F9B">
        <w:rPr>
          <w:rFonts w:ascii="Times New Roman" w:hAnsi="Times New Roman" w:cs="Times New Roman"/>
          <w:sz w:val="23"/>
          <w:szCs w:val="23"/>
        </w:rPr>
        <w:t>ak sa zmenili okolnosti, za ktorých bolo verejné obstarávanie vyhlásené.</w:t>
      </w:r>
    </w:p>
    <w:p w:rsidR="00111741" w:rsidRPr="007A1F9B" w:rsidRDefault="00111741" w:rsidP="0011174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A1F9B">
        <w:rPr>
          <w:rFonts w:ascii="Times New Roman" w:hAnsi="Times New Roman"/>
          <w:color w:val="000000"/>
          <w:sz w:val="23"/>
          <w:szCs w:val="23"/>
        </w:rPr>
        <w:t xml:space="preserve">Verejný obstarávateľ si vyhradzuje právo odmietnuť všetky predložené ponuky. </w:t>
      </w:r>
    </w:p>
    <w:p w:rsidR="00111741" w:rsidRPr="007A1F9B" w:rsidRDefault="00111741" w:rsidP="0011174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11741" w:rsidRPr="007A1F9B" w:rsidRDefault="00111741" w:rsidP="0011174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A1F9B">
        <w:rPr>
          <w:rFonts w:ascii="Times New Roman" w:hAnsi="Times New Roman"/>
          <w:color w:val="000000"/>
          <w:sz w:val="23"/>
          <w:szCs w:val="23"/>
        </w:rPr>
        <w:t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dotknuté.</w:t>
      </w:r>
    </w:p>
    <w:p w:rsidR="0086019A" w:rsidRPr="007A1F9B" w:rsidRDefault="0086019A" w:rsidP="00111741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111741" w:rsidRPr="007A1F9B" w:rsidRDefault="0086019A" w:rsidP="00111741">
      <w:pPr>
        <w:pStyle w:val="Bezriadkovania"/>
        <w:tabs>
          <w:tab w:val="left" w:pos="993"/>
          <w:tab w:val="left" w:pos="1418"/>
          <w:tab w:val="left" w:pos="1701"/>
        </w:tabs>
        <w:ind w:left="1701" w:hanging="1701"/>
        <w:rPr>
          <w:rFonts w:ascii="Times New Roman" w:hAnsi="Times New Roman" w:cs="Times New Roman"/>
          <w:i/>
          <w:sz w:val="23"/>
          <w:szCs w:val="23"/>
        </w:rPr>
      </w:pPr>
      <w:r w:rsidRPr="007A1F9B">
        <w:rPr>
          <w:rFonts w:ascii="Times New Roman" w:hAnsi="Times New Roman" w:cs="Times New Roman"/>
          <w:i/>
          <w:sz w:val="23"/>
          <w:szCs w:val="23"/>
        </w:rPr>
        <w:t>Príloha č. 1</w:t>
      </w:r>
      <w:r w:rsidR="00DD30D9" w:rsidRPr="007A1F9B">
        <w:rPr>
          <w:rFonts w:ascii="Times New Roman" w:hAnsi="Times New Roman" w:cs="Times New Roman"/>
          <w:i/>
          <w:sz w:val="23"/>
          <w:szCs w:val="23"/>
        </w:rPr>
        <w:tab/>
        <w:t>-</w:t>
      </w:r>
      <w:r w:rsidR="00DD30D9" w:rsidRPr="007A1F9B">
        <w:rPr>
          <w:rFonts w:ascii="Times New Roman" w:hAnsi="Times New Roman" w:cs="Times New Roman"/>
          <w:i/>
          <w:sz w:val="23"/>
          <w:szCs w:val="23"/>
        </w:rPr>
        <w:tab/>
      </w:r>
      <w:r w:rsidRPr="007A1F9B">
        <w:rPr>
          <w:rFonts w:ascii="Times New Roman" w:hAnsi="Times New Roman" w:cs="Times New Roman"/>
          <w:i/>
          <w:sz w:val="23"/>
          <w:szCs w:val="23"/>
        </w:rPr>
        <w:t>Cenová ponuka</w:t>
      </w:r>
    </w:p>
    <w:p w:rsidR="00534896" w:rsidRDefault="0086019A" w:rsidP="00111741">
      <w:pPr>
        <w:pStyle w:val="Bezriadkovania"/>
        <w:tabs>
          <w:tab w:val="left" w:pos="993"/>
          <w:tab w:val="left" w:pos="1418"/>
          <w:tab w:val="left" w:pos="1701"/>
        </w:tabs>
        <w:ind w:left="1701" w:hanging="170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A1F9B">
        <w:rPr>
          <w:rFonts w:ascii="Times New Roman" w:hAnsi="Times New Roman" w:cs="Times New Roman"/>
          <w:i/>
          <w:sz w:val="23"/>
          <w:szCs w:val="23"/>
        </w:rPr>
        <w:t>Príloha č. 2</w:t>
      </w:r>
      <w:r w:rsidR="00DD30D9" w:rsidRPr="007A1F9B">
        <w:rPr>
          <w:rFonts w:ascii="Times New Roman" w:hAnsi="Times New Roman" w:cs="Times New Roman"/>
          <w:i/>
          <w:sz w:val="23"/>
          <w:szCs w:val="23"/>
        </w:rPr>
        <w:tab/>
        <w:t>-</w:t>
      </w:r>
      <w:r w:rsidR="00DD30D9" w:rsidRPr="007A1F9B">
        <w:rPr>
          <w:rFonts w:ascii="Times New Roman" w:hAnsi="Times New Roman" w:cs="Times New Roman"/>
          <w:i/>
          <w:sz w:val="23"/>
          <w:szCs w:val="23"/>
        </w:rPr>
        <w:tab/>
      </w:r>
      <w:r w:rsidRPr="007A1F9B">
        <w:rPr>
          <w:rFonts w:ascii="Times New Roman" w:hAnsi="Times New Roman" w:cs="Times New Roman"/>
          <w:i/>
          <w:sz w:val="23"/>
          <w:szCs w:val="23"/>
        </w:rPr>
        <w:t xml:space="preserve">Návrh </w:t>
      </w:r>
      <w:r w:rsidR="00D71809" w:rsidRPr="007A1F9B">
        <w:rPr>
          <w:rFonts w:ascii="Times New Roman" w:hAnsi="Times New Roman" w:cs="Times New Roman"/>
          <w:i/>
          <w:sz w:val="23"/>
          <w:szCs w:val="23"/>
        </w:rPr>
        <w:t>Zmluvy o dielo na zabezpečenie servisných, mechanických a</w:t>
      </w:r>
      <w:r w:rsidR="007A1F9B">
        <w:rPr>
          <w:rFonts w:ascii="Times New Roman" w:hAnsi="Times New Roman" w:cs="Times New Roman"/>
          <w:i/>
          <w:sz w:val="23"/>
          <w:szCs w:val="23"/>
        </w:rPr>
        <w:t> </w:t>
      </w:r>
      <w:proofErr w:type="spellStart"/>
      <w:r w:rsidR="00D71809" w:rsidRPr="007A1F9B">
        <w:rPr>
          <w:rFonts w:ascii="Times New Roman" w:hAnsi="Times New Roman" w:cs="Times New Roman"/>
          <w:i/>
          <w:sz w:val="23"/>
          <w:szCs w:val="23"/>
        </w:rPr>
        <w:t>elektroservisných</w:t>
      </w:r>
      <w:proofErr w:type="spellEnd"/>
      <w:r w:rsidR="00D71809" w:rsidRPr="007A1F9B">
        <w:rPr>
          <w:rFonts w:ascii="Times New Roman" w:hAnsi="Times New Roman" w:cs="Times New Roman"/>
          <w:i/>
          <w:sz w:val="23"/>
          <w:szCs w:val="23"/>
        </w:rPr>
        <w:t xml:space="preserve"> prác na motorových vozidlách</w:t>
      </w:r>
    </w:p>
    <w:p w:rsidR="00534896" w:rsidRPr="00534896" w:rsidRDefault="00534896" w:rsidP="00534896"/>
    <w:p w:rsidR="00344640" w:rsidRPr="00534896" w:rsidRDefault="00344640" w:rsidP="00534896">
      <w:pPr>
        <w:jc w:val="right"/>
      </w:pPr>
    </w:p>
    <w:sectPr w:rsidR="00344640" w:rsidRPr="00534896" w:rsidSect="00534896"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3F" w:rsidRDefault="0056783F" w:rsidP="000F0B5C">
      <w:pPr>
        <w:spacing w:after="0" w:line="240" w:lineRule="auto"/>
      </w:pPr>
      <w:r>
        <w:separator/>
      </w:r>
    </w:p>
  </w:endnote>
  <w:endnote w:type="continuationSeparator" w:id="0">
    <w:p w:rsidR="0056783F" w:rsidRDefault="0056783F" w:rsidP="000F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783F" w:rsidRPr="00534896" w:rsidRDefault="00A2688B">
        <w:pPr>
          <w:pStyle w:val="Pta"/>
          <w:jc w:val="right"/>
          <w:rPr>
            <w:rFonts w:ascii="Times New Roman" w:hAnsi="Times New Roman" w:cs="Times New Roman"/>
          </w:rPr>
        </w:pPr>
        <w:r w:rsidRPr="00534896">
          <w:rPr>
            <w:rFonts w:ascii="Times New Roman" w:hAnsi="Times New Roman" w:cs="Times New Roman"/>
          </w:rPr>
          <w:fldChar w:fldCharType="begin"/>
        </w:r>
        <w:r w:rsidRPr="00534896">
          <w:rPr>
            <w:rFonts w:ascii="Times New Roman" w:hAnsi="Times New Roman" w:cs="Times New Roman"/>
          </w:rPr>
          <w:instrText xml:space="preserve"> PAGE   \* MERGEFORMAT </w:instrText>
        </w:r>
        <w:r w:rsidRPr="00534896">
          <w:rPr>
            <w:rFonts w:ascii="Times New Roman" w:hAnsi="Times New Roman" w:cs="Times New Roman"/>
          </w:rPr>
          <w:fldChar w:fldCharType="separate"/>
        </w:r>
        <w:r w:rsidR="00253727">
          <w:rPr>
            <w:rFonts w:ascii="Times New Roman" w:hAnsi="Times New Roman" w:cs="Times New Roman"/>
            <w:noProof/>
          </w:rPr>
          <w:t>2</w:t>
        </w:r>
        <w:r w:rsidRPr="0053489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783F" w:rsidRDefault="005678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3F" w:rsidRDefault="0056783F" w:rsidP="000F0B5C">
      <w:pPr>
        <w:spacing w:after="0" w:line="240" w:lineRule="auto"/>
      </w:pPr>
      <w:r>
        <w:separator/>
      </w:r>
    </w:p>
  </w:footnote>
  <w:footnote w:type="continuationSeparator" w:id="0">
    <w:p w:rsidR="0056783F" w:rsidRDefault="0056783F" w:rsidP="000F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33B"/>
    <w:multiLevelType w:val="hybridMultilevel"/>
    <w:tmpl w:val="3816F358"/>
    <w:lvl w:ilvl="0" w:tplc="F9783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BB621C"/>
    <w:multiLevelType w:val="hybridMultilevel"/>
    <w:tmpl w:val="69880AA8"/>
    <w:lvl w:ilvl="0" w:tplc="421E0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44310"/>
    <w:multiLevelType w:val="hybridMultilevel"/>
    <w:tmpl w:val="4CACF79E"/>
    <w:lvl w:ilvl="0" w:tplc="ECF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5677B"/>
    <w:multiLevelType w:val="hybridMultilevel"/>
    <w:tmpl w:val="09289CEC"/>
    <w:lvl w:ilvl="0" w:tplc="AF3C166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6425F"/>
    <w:multiLevelType w:val="hybridMultilevel"/>
    <w:tmpl w:val="4240EF46"/>
    <w:lvl w:ilvl="0" w:tplc="B23C4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F37"/>
    <w:multiLevelType w:val="hybridMultilevel"/>
    <w:tmpl w:val="12663E8A"/>
    <w:lvl w:ilvl="0" w:tplc="951CC6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635AD"/>
    <w:multiLevelType w:val="hybridMultilevel"/>
    <w:tmpl w:val="C8E44826"/>
    <w:lvl w:ilvl="0" w:tplc="A284359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B81201"/>
    <w:multiLevelType w:val="hybridMultilevel"/>
    <w:tmpl w:val="6204BFDE"/>
    <w:lvl w:ilvl="0" w:tplc="9EF6D92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2AB2"/>
    <w:multiLevelType w:val="hybridMultilevel"/>
    <w:tmpl w:val="CEC0286A"/>
    <w:lvl w:ilvl="0" w:tplc="17022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33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A2760D7"/>
    <w:multiLevelType w:val="hybridMultilevel"/>
    <w:tmpl w:val="443E6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9A"/>
    <w:rsid w:val="00006AD8"/>
    <w:rsid w:val="00013ABC"/>
    <w:rsid w:val="00047A4E"/>
    <w:rsid w:val="0007471F"/>
    <w:rsid w:val="000811C7"/>
    <w:rsid w:val="00084B64"/>
    <w:rsid w:val="0008733F"/>
    <w:rsid w:val="00095D20"/>
    <w:rsid w:val="00096A6F"/>
    <w:rsid w:val="000B3934"/>
    <w:rsid w:val="000D3DD8"/>
    <w:rsid w:val="000F0B5C"/>
    <w:rsid w:val="000F1014"/>
    <w:rsid w:val="00111741"/>
    <w:rsid w:val="00113204"/>
    <w:rsid w:val="001502FF"/>
    <w:rsid w:val="00157110"/>
    <w:rsid w:val="00174CE0"/>
    <w:rsid w:val="001B6335"/>
    <w:rsid w:val="001C5BC8"/>
    <w:rsid w:val="001D3580"/>
    <w:rsid w:val="001F4FF8"/>
    <w:rsid w:val="00253727"/>
    <w:rsid w:val="0025457F"/>
    <w:rsid w:val="002836D1"/>
    <w:rsid w:val="0029480F"/>
    <w:rsid w:val="002E7FE3"/>
    <w:rsid w:val="003161AB"/>
    <w:rsid w:val="00344640"/>
    <w:rsid w:val="00363DED"/>
    <w:rsid w:val="00367476"/>
    <w:rsid w:val="00387BF2"/>
    <w:rsid w:val="003929F1"/>
    <w:rsid w:val="003D0712"/>
    <w:rsid w:val="003F2C50"/>
    <w:rsid w:val="00440105"/>
    <w:rsid w:val="00444011"/>
    <w:rsid w:val="004914A5"/>
    <w:rsid w:val="004D22A8"/>
    <w:rsid w:val="004D6905"/>
    <w:rsid w:val="004F768A"/>
    <w:rsid w:val="00500726"/>
    <w:rsid w:val="00532FA8"/>
    <w:rsid w:val="00534896"/>
    <w:rsid w:val="00564341"/>
    <w:rsid w:val="00564C7D"/>
    <w:rsid w:val="0056783F"/>
    <w:rsid w:val="00584DAC"/>
    <w:rsid w:val="005850FF"/>
    <w:rsid w:val="005B0C32"/>
    <w:rsid w:val="005B2437"/>
    <w:rsid w:val="005D5BC3"/>
    <w:rsid w:val="005F7686"/>
    <w:rsid w:val="00604337"/>
    <w:rsid w:val="0061037D"/>
    <w:rsid w:val="00624D11"/>
    <w:rsid w:val="00626626"/>
    <w:rsid w:val="0063186C"/>
    <w:rsid w:val="006A1211"/>
    <w:rsid w:val="006A2988"/>
    <w:rsid w:val="006A3CE9"/>
    <w:rsid w:val="006B55A1"/>
    <w:rsid w:val="006D7949"/>
    <w:rsid w:val="006E1A18"/>
    <w:rsid w:val="006F0B93"/>
    <w:rsid w:val="006F7B34"/>
    <w:rsid w:val="0072291B"/>
    <w:rsid w:val="007370DC"/>
    <w:rsid w:val="00744920"/>
    <w:rsid w:val="007467C0"/>
    <w:rsid w:val="00753C77"/>
    <w:rsid w:val="007A0813"/>
    <w:rsid w:val="007A1F9B"/>
    <w:rsid w:val="007B597D"/>
    <w:rsid w:val="00817394"/>
    <w:rsid w:val="00827C5D"/>
    <w:rsid w:val="0086019A"/>
    <w:rsid w:val="00883D61"/>
    <w:rsid w:val="00886C56"/>
    <w:rsid w:val="008A0380"/>
    <w:rsid w:val="008C6EF8"/>
    <w:rsid w:val="008D459D"/>
    <w:rsid w:val="008D7214"/>
    <w:rsid w:val="008E13FD"/>
    <w:rsid w:val="008F5950"/>
    <w:rsid w:val="00904905"/>
    <w:rsid w:val="00923458"/>
    <w:rsid w:val="00981505"/>
    <w:rsid w:val="009E32A2"/>
    <w:rsid w:val="009E7246"/>
    <w:rsid w:val="009F4D3D"/>
    <w:rsid w:val="009F4F93"/>
    <w:rsid w:val="00A2688B"/>
    <w:rsid w:val="00AB4FA5"/>
    <w:rsid w:val="00B10E11"/>
    <w:rsid w:val="00B262F1"/>
    <w:rsid w:val="00B352E2"/>
    <w:rsid w:val="00B43C9C"/>
    <w:rsid w:val="00B74B35"/>
    <w:rsid w:val="00BC4FF1"/>
    <w:rsid w:val="00BE3631"/>
    <w:rsid w:val="00C020B9"/>
    <w:rsid w:val="00C067C4"/>
    <w:rsid w:val="00C171E9"/>
    <w:rsid w:val="00C17DBC"/>
    <w:rsid w:val="00C65438"/>
    <w:rsid w:val="00CB6B09"/>
    <w:rsid w:val="00CB78BB"/>
    <w:rsid w:val="00CE10D8"/>
    <w:rsid w:val="00CF1037"/>
    <w:rsid w:val="00D059A0"/>
    <w:rsid w:val="00D23D7F"/>
    <w:rsid w:val="00D37BB1"/>
    <w:rsid w:val="00D57B89"/>
    <w:rsid w:val="00D71809"/>
    <w:rsid w:val="00D74128"/>
    <w:rsid w:val="00D87C27"/>
    <w:rsid w:val="00DB2E9D"/>
    <w:rsid w:val="00DD30D9"/>
    <w:rsid w:val="00E46A28"/>
    <w:rsid w:val="00E756CC"/>
    <w:rsid w:val="00EC6793"/>
    <w:rsid w:val="00ED0C5E"/>
    <w:rsid w:val="00EE3D69"/>
    <w:rsid w:val="00F61DAC"/>
    <w:rsid w:val="00F85D92"/>
    <w:rsid w:val="00FB6A79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DF2A"/>
  <w15:docId w15:val="{E929649F-791E-4F7D-B47A-B98309E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0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0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6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8601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86019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p1,lp11,Use Case List Paragraph,List Paragraph1,List Paragraph11,Bullet 1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8601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019A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6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019A"/>
  </w:style>
  <w:style w:type="paragraph" w:styleId="Bezriadkovania">
    <w:name w:val="No Spacing"/>
    <w:uiPriority w:val="1"/>
    <w:qFormat/>
    <w:rsid w:val="0086019A"/>
    <w:pPr>
      <w:spacing w:after="0" w:line="240" w:lineRule="auto"/>
    </w:pPr>
  </w:style>
  <w:style w:type="paragraph" w:customStyle="1" w:styleId="Zkladntext1">
    <w:name w:val="Základní text1"/>
    <w:rsid w:val="00860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6CC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Use Case List Paragraph Char,List Paragraph1 Char,List Paragraph11 Char,Bullet 1 Char,Bullet List Char,FooterText Char,numbered Char,Paragraphe de liste1 Char,Odsek Char,body Char,列出段落 Char"/>
    <w:link w:val="Odsekzoznamu"/>
    <w:uiPriority w:val="34"/>
    <w:qFormat/>
    <w:locked/>
    <w:rsid w:val="00D8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6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07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38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53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71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789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hunicky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bohunicky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36CE-0DD2-423A-843C-48204167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dc:description/>
  <cp:lastModifiedBy>Valíčková Adriana , Ing.</cp:lastModifiedBy>
  <cp:revision>7</cp:revision>
  <cp:lastPrinted>2018-06-12T08:11:00Z</cp:lastPrinted>
  <dcterms:created xsi:type="dcterms:W3CDTF">2021-05-04T12:40:00Z</dcterms:created>
  <dcterms:modified xsi:type="dcterms:W3CDTF">2021-06-04T06:41:00Z</dcterms:modified>
</cp:coreProperties>
</file>