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310E" w14:textId="5CF0D857" w:rsidR="00BA0B40" w:rsidRPr="009A5F30" w:rsidRDefault="00E36C4E" w:rsidP="00DB793E">
      <w:pPr>
        <w:pStyle w:val="Text"/>
        <w:widowControl w:val="0"/>
        <w:spacing w:after="0"/>
        <w:ind w:left="119" w:right="147"/>
        <w:jc w:val="center"/>
        <w:rPr>
          <w:b/>
          <w:bCs/>
          <w:caps/>
          <w:lang w:val="sk-SK"/>
        </w:rPr>
      </w:pPr>
      <w:bookmarkStart w:id="0" w:name="_DV_M4"/>
      <w:bookmarkStart w:id="1" w:name="_DV_M3"/>
      <w:bookmarkStart w:id="2" w:name="_DV_M2"/>
      <w:bookmarkStart w:id="3" w:name="_DV_M1"/>
      <w:bookmarkStart w:id="4" w:name="_DV_M0"/>
      <w:r w:rsidRPr="009A5F30">
        <w:rPr>
          <w:b/>
          <w:bCs/>
          <w:caps/>
          <w:lang w:val="sk-SK"/>
        </w:rPr>
        <w:t>DOhoda</w:t>
      </w:r>
    </w:p>
    <w:bookmarkEnd w:id="0"/>
    <w:bookmarkEnd w:id="1"/>
    <w:bookmarkEnd w:id="2"/>
    <w:bookmarkEnd w:id="3"/>
    <w:bookmarkEnd w:id="4"/>
    <w:p w14:paraId="6035A2E8" w14:textId="6017A6C5" w:rsidR="00BA0B40" w:rsidRPr="009A5F30" w:rsidRDefault="00326477" w:rsidP="00DB793E">
      <w:pPr>
        <w:pStyle w:val="Text"/>
        <w:widowControl w:val="0"/>
        <w:spacing w:after="0"/>
        <w:jc w:val="center"/>
        <w:rPr>
          <w:lang w:val="sk-SK"/>
        </w:rPr>
      </w:pPr>
      <w:r>
        <w:rPr>
          <w:lang w:val="sk-SK"/>
        </w:rPr>
        <w:t>u</w:t>
      </w:r>
      <w:r w:rsidR="00BA0B40" w:rsidRPr="009A5F30">
        <w:rPr>
          <w:lang w:val="sk-SK"/>
        </w:rPr>
        <w:t>zatv</w:t>
      </w:r>
      <w:r>
        <w:rPr>
          <w:lang w:val="sk-SK"/>
        </w:rPr>
        <w:t xml:space="preserve">orená </w:t>
      </w:r>
      <w:r w:rsidR="00BA0B40" w:rsidRPr="009A5F30">
        <w:rPr>
          <w:lang w:val="sk-SK"/>
        </w:rPr>
        <w:t xml:space="preserve">podľa </w:t>
      </w:r>
      <w:proofErr w:type="spellStart"/>
      <w:r w:rsidR="00726503" w:rsidRPr="009A5F30">
        <w:rPr>
          <w:lang w:val="sk-SK"/>
        </w:rPr>
        <w:t>ust</w:t>
      </w:r>
      <w:proofErr w:type="spellEnd"/>
      <w:r w:rsidR="00726503" w:rsidRPr="009A5F30">
        <w:rPr>
          <w:lang w:val="sk-SK"/>
        </w:rPr>
        <w:t xml:space="preserve">. </w:t>
      </w:r>
      <w:r w:rsidR="00BA0B40" w:rsidRPr="009A5F30">
        <w:rPr>
          <w:lang w:val="sk-SK"/>
        </w:rPr>
        <w:t xml:space="preserve">§ </w:t>
      </w:r>
      <w:r w:rsidR="00A169CE" w:rsidRPr="009A5F30">
        <w:rPr>
          <w:lang w:val="sk-SK"/>
        </w:rPr>
        <w:t>26</w:t>
      </w:r>
      <w:r w:rsidR="00BA0B40" w:rsidRPr="009A5F30">
        <w:rPr>
          <w:lang w:val="sk-SK"/>
        </w:rPr>
        <w:t xml:space="preserve">9 </w:t>
      </w:r>
      <w:r w:rsidR="00A169CE" w:rsidRPr="009A5F30">
        <w:rPr>
          <w:lang w:val="sk-SK"/>
        </w:rPr>
        <w:t>ods. 2</w:t>
      </w:r>
      <w:r w:rsidR="00BA0B40" w:rsidRPr="009A5F30">
        <w:rPr>
          <w:lang w:val="sk-SK"/>
        </w:rPr>
        <w:t xml:space="preserve"> Obchodného zákonníka</w:t>
      </w:r>
      <w:r>
        <w:rPr>
          <w:lang w:val="sk-SK"/>
        </w:rPr>
        <w:t xml:space="preserve"> medzi zmluvnými stranami</w:t>
      </w:r>
      <w:r w:rsidR="00E47882">
        <w:rPr>
          <w:lang w:val="sk-SK"/>
        </w:rPr>
        <w:t>:</w:t>
      </w:r>
    </w:p>
    <w:p w14:paraId="3C5FCC10" w14:textId="77777777" w:rsidR="00361729" w:rsidRPr="009A5F30" w:rsidRDefault="00361729" w:rsidP="00DB793E">
      <w:pPr>
        <w:widowControl w:val="0"/>
        <w:jc w:val="both"/>
      </w:pPr>
    </w:p>
    <w:p w14:paraId="7CD4425C" w14:textId="1A6FA565" w:rsidR="00326477" w:rsidRPr="009A5F30" w:rsidRDefault="00326477" w:rsidP="00DB793E">
      <w:pPr>
        <w:widowControl w:val="0"/>
        <w:jc w:val="both"/>
        <w:rPr>
          <w:b/>
          <w:bCs/>
        </w:rPr>
      </w:pPr>
      <w:r w:rsidRPr="009A5F30">
        <w:rPr>
          <w:b/>
          <w:bCs/>
        </w:rPr>
        <w:t xml:space="preserve">Slovenská </w:t>
      </w:r>
      <w:r>
        <w:rPr>
          <w:b/>
          <w:bCs/>
        </w:rPr>
        <w:t>konsolidačná</w:t>
      </w:r>
      <w:r w:rsidRPr="009A5F30">
        <w:rPr>
          <w:b/>
          <w:bCs/>
        </w:rPr>
        <w:t xml:space="preserve">, </w:t>
      </w:r>
      <w:proofErr w:type="spellStart"/>
      <w:r>
        <w:rPr>
          <w:b/>
          <w:bCs/>
        </w:rPr>
        <w:t>a.s</w:t>
      </w:r>
      <w:proofErr w:type="spellEnd"/>
      <w:r w:rsidRPr="009A5F30">
        <w:rPr>
          <w:b/>
          <w:bCs/>
        </w:rPr>
        <w:t>.</w:t>
      </w:r>
      <w:r w:rsidRPr="009A5F30">
        <w:rPr>
          <w:bCs/>
        </w:rPr>
        <w:t xml:space="preserve">, </w:t>
      </w:r>
      <w:r w:rsidRPr="009A5F30">
        <w:rPr>
          <w:rFonts w:eastAsia="Arial"/>
          <w:bCs/>
        </w:rPr>
        <w:t>IČO</w:t>
      </w:r>
      <w:r w:rsidR="00DC3327">
        <w:rPr>
          <w:rFonts w:eastAsia="Arial"/>
          <w:bCs/>
        </w:rPr>
        <w:t>:</w:t>
      </w:r>
      <w:r w:rsidRPr="009A5F30">
        <w:rPr>
          <w:rFonts w:eastAsia="Arial"/>
          <w:bCs/>
        </w:rPr>
        <w:t xml:space="preserve"> </w:t>
      </w:r>
      <w:r>
        <w:rPr>
          <w:rFonts w:eastAsia="Arial"/>
          <w:bCs/>
        </w:rPr>
        <w:t>35 776 005</w:t>
      </w:r>
      <w:r w:rsidRPr="009A5F30">
        <w:rPr>
          <w:rFonts w:eastAsia="Arial"/>
          <w:bCs/>
        </w:rPr>
        <w:t xml:space="preserve">, so sídlom Cintorínska 21, 814 99 Bratislava, </w:t>
      </w:r>
      <w:r w:rsidRPr="009A5F30">
        <w:rPr>
          <w:rFonts w:eastAsia="Arial"/>
        </w:rPr>
        <w:t xml:space="preserve">zapísaná v Obchodnom registri </w:t>
      </w:r>
      <w:r>
        <w:rPr>
          <w:rFonts w:eastAsia="Arial"/>
        </w:rPr>
        <w:t xml:space="preserve">Mestského </w:t>
      </w:r>
      <w:r w:rsidRPr="009A5F30">
        <w:rPr>
          <w:rFonts w:eastAsia="Arial"/>
        </w:rPr>
        <w:t xml:space="preserve">súdu Bratislava </w:t>
      </w:r>
      <w:r>
        <w:rPr>
          <w:rFonts w:eastAsia="Arial"/>
        </w:rPr>
        <w:t>II</w:t>
      </w:r>
      <w:r w:rsidRPr="009A5F30">
        <w:rPr>
          <w:rFonts w:eastAsia="Arial"/>
        </w:rPr>
        <w:t>I, oddiel S</w:t>
      </w:r>
      <w:r>
        <w:rPr>
          <w:rFonts w:eastAsia="Arial"/>
        </w:rPr>
        <w:t>a</w:t>
      </w:r>
      <w:r w:rsidRPr="009A5F30">
        <w:rPr>
          <w:rFonts w:eastAsia="Arial"/>
        </w:rPr>
        <w:t>, vložka číslo</w:t>
      </w:r>
      <w:r>
        <w:rPr>
          <w:rFonts w:eastAsia="Arial"/>
        </w:rPr>
        <w:t xml:space="preserve"> 2257/B</w:t>
      </w:r>
      <w:r w:rsidRPr="009A5F30">
        <w:rPr>
          <w:bCs/>
        </w:rPr>
        <w:t xml:space="preserve"> (ďalej len „</w:t>
      </w:r>
      <w:r w:rsidRPr="00326477">
        <w:rPr>
          <w:b/>
        </w:rPr>
        <w:t>Spoločnosť</w:t>
      </w:r>
      <w:r w:rsidRPr="009A5F30">
        <w:rPr>
          <w:bCs/>
        </w:rPr>
        <w:t xml:space="preserve">“), </w:t>
      </w:r>
      <w:r>
        <w:rPr>
          <w:bCs/>
        </w:rPr>
        <w:t xml:space="preserve">zastúpená Mgr. Petrom </w:t>
      </w:r>
      <w:proofErr w:type="spellStart"/>
      <w:r>
        <w:rPr>
          <w:bCs/>
        </w:rPr>
        <w:t>Egrym</w:t>
      </w:r>
      <w:proofErr w:type="spellEnd"/>
      <w:r>
        <w:rPr>
          <w:bCs/>
        </w:rPr>
        <w:t>, predsedom predstavenstva, a JUDr.</w:t>
      </w:r>
      <w:r w:rsidR="00DC3327">
        <w:rPr>
          <w:bCs/>
        </w:rPr>
        <w:t> </w:t>
      </w:r>
      <w:r>
        <w:rPr>
          <w:bCs/>
        </w:rPr>
        <w:t>Denisou Vargovou, podpredsedom predstavenstva,</w:t>
      </w:r>
      <w:r w:rsidRPr="009A5F30">
        <w:rPr>
          <w:bCs/>
        </w:rPr>
        <w:t xml:space="preserve"> </w:t>
      </w:r>
    </w:p>
    <w:p w14:paraId="0662D81E" w14:textId="616D0FCA" w:rsidR="008F576C" w:rsidRPr="009A5F30" w:rsidRDefault="008F576C" w:rsidP="00DB793E">
      <w:pPr>
        <w:widowControl w:val="0"/>
        <w:jc w:val="both"/>
        <w:rPr>
          <w:bCs/>
        </w:rPr>
      </w:pPr>
    </w:p>
    <w:p w14:paraId="39DB511D" w14:textId="6681DFED" w:rsidR="00726503" w:rsidRPr="009A5F30" w:rsidRDefault="00773858" w:rsidP="00DB793E">
      <w:pPr>
        <w:widowControl w:val="0"/>
        <w:jc w:val="both"/>
        <w:rPr>
          <w:bCs/>
        </w:rPr>
      </w:pPr>
      <w:r w:rsidRPr="009A5F30">
        <w:rPr>
          <w:bCs/>
        </w:rPr>
        <w:t>a</w:t>
      </w:r>
    </w:p>
    <w:p w14:paraId="41174ED6" w14:textId="77777777" w:rsidR="00773858" w:rsidRPr="00DC3327" w:rsidRDefault="00773858" w:rsidP="00DB793E">
      <w:pPr>
        <w:widowControl w:val="0"/>
        <w:jc w:val="both"/>
      </w:pPr>
    </w:p>
    <w:p w14:paraId="46C9C39E" w14:textId="7D1CC9BD" w:rsidR="00BA0B40" w:rsidRDefault="00326477" w:rsidP="00DB793E">
      <w:pPr>
        <w:widowControl w:val="0"/>
        <w:jc w:val="both"/>
        <w:rPr>
          <w:bCs/>
        </w:rPr>
      </w:pPr>
      <w:r>
        <w:rPr>
          <w:b/>
          <w:bCs/>
        </w:rPr>
        <w:t>Mgr. Peter Egry</w:t>
      </w:r>
      <w:r w:rsidR="00BA0B40" w:rsidRPr="009A5F30">
        <w:rPr>
          <w:bCs/>
        </w:rPr>
        <w:t xml:space="preserve">, </w:t>
      </w:r>
      <w:proofErr w:type="spellStart"/>
      <w:r>
        <w:rPr>
          <w:bCs/>
        </w:rPr>
        <w:t>nar</w:t>
      </w:r>
      <w:proofErr w:type="spellEnd"/>
      <w:r>
        <w:rPr>
          <w:bCs/>
        </w:rPr>
        <w:t xml:space="preserve">. </w:t>
      </w:r>
      <w:r w:rsidRPr="00326477">
        <w:rPr>
          <w:szCs w:val="22"/>
        </w:rPr>
        <w:t>23.04.1982</w:t>
      </w:r>
      <w:r w:rsidR="005A4B2B" w:rsidRPr="00326477">
        <w:rPr>
          <w:rFonts w:eastAsia="Arial"/>
        </w:rPr>
        <w:t>,</w:t>
      </w:r>
      <w:r w:rsidR="005A4B2B" w:rsidRPr="009A5F30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bytom </w:t>
      </w:r>
      <w:r w:rsidRPr="00326477">
        <w:rPr>
          <w:rFonts w:eastAsia="Arial"/>
          <w:bCs/>
        </w:rPr>
        <w:t>Pod rybníkom 860/16</w:t>
      </w:r>
      <w:r>
        <w:rPr>
          <w:rFonts w:eastAsia="Arial"/>
          <w:bCs/>
        </w:rPr>
        <w:t>, 962 37 Kováčová</w:t>
      </w:r>
      <w:r w:rsidR="00BA0B40" w:rsidRPr="009A5F30">
        <w:rPr>
          <w:bCs/>
        </w:rPr>
        <w:t xml:space="preserve"> </w:t>
      </w:r>
      <w:r>
        <w:rPr>
          <w:bCs/>
        </w:rPr>
        <w:t xml:space="preserve">(ďalej len </w:t>
      </w:r>
      <w:r w:rsidR="00BA0B40" w:rsidRPr="009A5F30">
        <w:rPr>
          <w:bCs/>
        </w:rPr>
        <w:t>„</w:t>
      </w:r>
      <w:r w:rsidRPr="00326477">
        <w:rPr>
          <w:b/>
        </w:rPr>
        <w:t>Predseda predstavenstva</w:t>
      </w:r>
      <w:r w:rsidR="00BA0B40" w:rsidRPr="009A5F30">
        <w:rPr>
          <w:bCs/>
        </w:rPr>
        <w:t xml:space="preserve">“), </w:t>
      </w:r>
    </w:p>
    <w:p w14:paraId="23EC4C01" w14:textId="77777777" w:rsidR="00326477" w:rsidRDefault="00326477" w:rsidP="00DB793E">
      <w:pPr>
        <w:widowControl w:val="0"/>
        <w:jc w:val="both"/>
        <w:rPr>
          <w:bCs/>
        </w:rPr>
      </w:pPr>
    </w:p>
    <w:p w14:paraId="4C3B8085" w14:textId="63F6C496" w:rsidR="00B77586" w:rsidRDefault="00BC555C" w:rsidP="00DB793E">
      <w:pPr>
        <w:widowControl w:val="0"/>
        <w:jc w:val="both"/>
        <w:rPr>
          <w:bCs/>
        </w:rPr>
      </w:pPr>
      <w:r>
        <w:rPr>
          <w:bCs/>
        </w:rPr>
        <w:t>a</w:t>
      </w:r>
    </w:p>
    <w:p w14:paraId="217B4145" w14:textId="77777777" w:rsidR="00BC555C" w:rsidRDefault="00BC555C" w:rsidP="00DB793E">
      <w:pPr>
        <w:widowControl w:val="0"/>
        <w:jc w:val="both"/>
        <w:rPr>
          <w:bCs/>
        </w:rPr>
      </w:pPr>
    </w:p>
    <w:p w14:paraId="70B24526" w14:textId="0A8807D2" w:rsidR="00BC555C" w:rsidRDefault="00BC555C" w:rsidP="00DB793E">
      <w:pPr>
        <w:widowControl w:val="0"/>
        <w:jc w:val="both"/>
        <w:rPr>
          <w:bCs/>
        </w:rPr>
      </w:pPr>
      <w:r>
        <w:rPr>
          <w:b/>
          <w:bCs/>
        </w:rPr>
        <w:t>JUDr. Denisa Vargová</w:t>
      </w:r>
      <w:r w:rsidRPr="009A5F30">
        <w:rPr>
          <w:bCs/>
        </w:rPr>
        <w:t xml:space="preserve">, </w:t>
      </w:r>
      <w:proofErr w:type="spellStart"/>
      <w:r>
        <w:rPr>
          <w:bCs/>
        </w:rPr>
        <w:t>nar</w:t>
      </w:r>
      <w:proofErr w:type="spellEnd"/>
      <w:r>
        <w:rPr>
          <w:bCs/>
        </w:rPr>
        <w:t xml:space="preserve">. </w:t>
      </w:r>
      <w:r w:rsidR="00CB2757">
        <w:rPr>
          <w:bCs/>
        </w:rPr>
        <w:t>16</w:t>
      </w:r>
      <w:r w:rsidRPr="00326477">
        <w:rPr>
          <w:szCs w:val="22"/>
        </w:rPr>
        <w:t>.04.198</w:t>
      </w:r>
      <w:r w:rsidR="00CB2757">
        <w:rPr>
          <w:szCs w:val="22"/>
        </w:rPr>
        <w:t>5</w:t>
      </w:r>
      <w:r w:rsidRPr="00326477">
        <w:rPr>
          <w:rFonts w:eastAsia="Arial"/>
        </w:rPr>
        <w:t>,</w:t>
      </w:r>
      <w:r w:rsidRPr="009A5F30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bytom </w:t>
      </w:r>
      <w:r w:rsidR="00CF5065" w:rsidRPr="00CF5065">
        <w:rPr>
          <w:rFonts w:eastAsia="Arial"/>
          <w:bCs/>
        </w:rPr>
        <w:t>Zochova 760/16</w:t>
      </w:r>
      <w:r w:rsidR="00CF5065">
        <w:rPr>
          <w:rFonts w:eastAsia="Arial"/>
          <w:bCs/>
        </w:rPr>
        <w:t xml:space="preserve">, 811 03 </w:t>
      </w:r>
      <w:r w:rsidR="00CF5065" w:rsidRPr="00CF5065">
        <w:rPr>
          <w:rFonts w:eastAsia="Arial"/>
          <w:bCs/>
        </w:rPr>
        <w:t>Bratislava - mestská časť Staré Mesto 811 03</w:t>
      </w:r>
      <w:r w:rsidRPr="009A5F30">
        <w:rPr>
          <w:bCs/>
        </w:rPr>
        <w:t xml:space="preserve"> </w:t>
      </w:r>
      <w:r>
        <w:rPr>
          <w:bCs/>
        </w:rPr>
        <w:t xml:space="preserve">(ďalej len </w:t>
      </w:r>
      <w:r w:rsidRPr="009A5F30">
        <w:rPr>
          <w:bCs/>
        </w:rPr>
        <w:t>„</w:t>
      </w:r>
      <w:r w:rsidRPr="00326477">
        <w:rPr>
          <w:b/>
        </w:rPr>
        <w:t>P</w:t>
      </w:r>
      <w:r>
        <w:rPr>
          <w:b/>
        </w:rPr>
        <w:t>odp</w:t>
      </w:r>
      <w:r w:rsidRPr="00326477">
        <w:rPr>
          <w:b/>
        </w:rPr>
        <w:t>redseda predstavenstva</w:t>
      </w:r>
      <w:r w:rsidRPr="009A5F30">
        <w:rPr>
          <w:bCs/>
        </w:rPr>
        <w:t xml:space="preserve">“), </w:t>
      </w:r>
    </w:p>
    <w:p w14:paraId="29F260CD" w14:textId="77777777" w:rsidR="00BC555C" w:rsidRDefault="00BC555C" w:rsidP="00DB793E">
      <w:pPr>
        <w:widowControl w:val="0"/>
        <w:jc w:val="both"/>
        <w:rPr>
          <w:bCs/>
        </w:rPr>
      </w:pPr>
    </w:p>
    <w:p w14:paraId="6A9AD242" w14:textId="112CDCAF" w:rsidR="00BA0B40" w:rsidRDefault="002D22CC" w:rsidP="00DB793E">
      <w:pPr>
        <w:widowControl w:val="0"/>
        <w:jc w:val="both"/>
      </w:pPr>
      <w:r>
        <w:t>Spoločnosť</w:t>
      </w:r>
      <w:r w:rsidR="005D7ADA">
        <w:t>,</w:t>
      </w:r>
      <w:r>
        <w:t> Predseda predstavenstva</w:t>
      </w:r>
      <w:r w:rsidR="00726503" w:rsidRPr="009A5F30">
        <w:t xml:space="preserve"> </w:t>
      </w:r>
      <w:r w:rsidR="005D7ADA">
        <w:t xml:space="preserve">a Podpredseda predstavenstva </w:t>
      </w:r>
      <w:r w:rsidR="00662354" w:rsidRPr="009A5F30">
        <w:t>s</w:t>
      </w:r>
      <w:r w:rsidR="00ED1765" w:rsidRPr="009A5F30">
        <w:t>a </w:t>
      </w:r>
      <w:r w:rsidR="00BA0B40" w:rsidRPr="009A5F30">
        <w:t>ďalej samostatne uvádzajú aj ako „</w:t>
      </w:r>
      <w:r w:rsidR="00BA0B40" w:rsidRPr="009A5F30">
        <w:rPr>
          <w:b/>
          <w:bCs/>
        </w:rPr>
        <w:t>Zmluvná strana</w:t>
      </w:r>
      <w:r w:rsidR="00BA0B40" w:rsidRPr="009A5F30">
        <w:t>“ a</w:t>
      </w:r>
      <w:r w:rsidR="00C24F5A" w:rsidRPr="009A5F30">
        <w:t> </w:t>
      </w:r>
      <w:r w:rsidR="00BA0B40" w:rsidRPr="009A5F30">
        <w:t>spoločne</w:t>
      </w:r>
      <w:r w:rsidR="00C24F5A" w:rsidRPr="009A5F30">
        <w:t xml:space="preserve"> aj ako</w:t>
      </w:r>
      <w:r w:rsidR="00BA0B40" w:rsidRPr="009A5F30">
        <w:t xml:space="preserve"> „</w:t>
      </w:r>
      <w:r w:rsidR="00BA0B40" w:rsidRPr="009A5F30">
        <w:rPr>
          <w:b/>
          <w:bCs/>
        </w:rPr>
        <w:t>Zmluvné strany</w:t>
      </w:r>
      <w:r w:rsidR="00BA0B40" w:rsidRPr="009A5F30">
        <w:t>“.</w:t>
      </w:r>
    </w:p>
    <w:p w14:paraId="63D57BBB" w14:textId="77777777" w:rsidR="00270E18" w:rsidRDefault="00270E18" w:rsidP="00DB793E">
      <w:pPr>
        <w:widowControl w:val="0"/>
        <w:jc w:val="both"/>
      </w:pPr>
    </w:p>
    <w:p w14:paraId="774DEDF6" w14:textId="03AEE005" w:rsidR="00BD2F3E" w:rsidRDefault="00BD2F3E" w:rsidP="00DB793E">
      <w:pPr>
        <w:widowControl w:val="0"/>
        <w:jc w:val="center"/>
        <w:rPr>
          <w:b/>
          <w:bCs/>
        </w:rPr>
      </w:pPr>
      <w:r w:rsidRPr="004776E9">
        <w:rPr>
          <w:b/>
          <w:bCs/>
        </w:rPr>
        <w:t>Čl. I</w:t>
      </w:r>
    </w:p>
    <w:p w14:paraId="3B0D761D" w14:textId="0EDD29C3" w:rsidR="00AB0D47" w:rsidRDefault="00AB0D47" w:rsidP="00DB793E">
      <w:pPr>
        <w:widowControl w:val="0"/>
        <w:jc w:val="center"/>
        <w:rPr>
          <w:b/>
          <w:bCs/>
        </w:rPr>
      </w:pPr>
      <w:r>
        <w:rPr>
          <w:b/>
          <w:bCs/>
        </w:rPr>
        <w:t>Úvodné ustanovenie</w:t>
      </w:r>
    </w:p>
    <w:p w14:paraId="1BA94E3E" w14:textId="651596B4" w:rsidR="00BD2F3E" w:rsidRDefault="00BD2F3E" w:rsidP="00E539FC">
      <w:pPr>
        <w:pStyle w:val="Odsekzoznamu"/>
        <w:widowControl w:val="0"/>
        <w:numPr>
          <w:ilvl w:val="0"/>
          <w:numId w:val="4"/>
        </w:numPr>
        <w:ind w:left="426" w:hanging="426"/>
        <w:jc w:val="both"/>
      </w:pPr>
      <w:r>
        <w:t>Predseda predstavenstva na základe Zmluvy o výkone funkcie predsedu predstavenstva vykonáva v Spoločnosti funkciu predsedu predstavenstva.</w:t>
      </w:r>
    </w:p>
    <w:p w14:paraId="37B8BD62" w14:textId="28E2159C" w:rsidR="00BD2F3E" w:rsidRDefault="00BD2F3E" w:rsidP="00E539FC">
      <w:pPr>
        <w:pStyle w:val="Odsekzoznamu"/>
        <w:widowControl w:val="0"/>
        <w:numPr>
          <w:ilvl w:val="0"/>
          <w:numId w:val="4"/>
        </w:numPr>
        <w:ind w:left="426" w:hanging="426"/>
        <w:jc w:val="both"/>
      </w:pPr>
      <w:r>
        <w:t>Podpredseda predstavenstva na základe Zmluvy o výkone funkcie podpredsedu predstavenstva vykonáva v Spoločnosti funkciu podpredsedu predstavenstva.</w:t>
      </w:r>
    </w:p>
    <w:p w14:paraId="3E91D557" w14:textId="7D2C00F5" w:rsidR="00BD2F3E" w:rsidRDefault="00BD2F3E" w:rsidP="00E539FC">
      <w:pPr>
        <w:pStyle w:val="Odsekzoznamu"/>
        <w:widowControl w:val="0"/>
        <w:numPr>
          <w:ilvl w:val="0"/>
          <w:numId w:val="4"/>
        </w:numPr>
        <w:ind w:left="426" w:hanging="426"/>
        <w:jc w:val="both"/>
      </w:pPr>
      <w:r>
        <w:t>Spoločnosť uzavrela dňa ..........2023 ako ................ na strane jednej s ......................................, so sídlom ........................, IČO ....................., zapísanou v Obchodnom registri ......................, oddiel ..........., vložka č. .................., ako poisťovňou na strane druhej</w:t>
      </w:r>
      <w:r w:rsidR="003674F2">
        <w:t xml:space="preserve"> (ďalej len „Poisťovňa“)</w:t>
      </w:r>
      <w:r>
        <w:t xml:space="preserve">, Poistnú zmluvu, predmetom ktorej je </w:t>
      </w:r>
      <w:r w:rsidR="003674F2">
        <w:t xml:space="preserve">poistenie </w:t>
      </w:r>
      <w:r w:rsidR="00F45162" w:rsidRPr="00F45162">
        <w:t xml:space="preserve">zodpovednosti za škodu spôsobenú členmi orgánov </w:t>
      </w:r>
      <w:r w:rsidR="00F45162">
        <w:t>S</w:t>
      </w:r>
      <w:r w:rsidR="00F45162" w:rsidRPr="00F45162">
        <w:t>poločnosti</w:t>
      </w:r>
      <w:r w:rsidR="003674F2">
        <w:t xml:space="preserve"> (ďalej len „Poistná zmluva“).</w:t>
      </w:r>
    </w:p>
    <w:p w14:paraId="79614253" w14:textId="423DFA1C" w:rsidR="00954708" w:rsidRDefault="003674F2" w:rsidP="00E539FC">
      <w:pPr>
        <w:pStyle w:val="Odsekzoznamu"/>
        <w:widowControl w:val="0"/>
        <w:numPr>
          <w:ilvl w:val="0"/>
          <w:numId w:val="4"/>
        </w:numPr>
        <w:ind w:left="426" w:hanging="426"/>
        <w:jc w:val="both"/>
      </w:pPr>
      <w:r>
        <w:t xml:space="preserve">Podľa Poistnej zmluvy je Spoločnosť povinná </w:t>
      </w:r>
      <w:r w:rsidR="000D34CC">
        <w:t>zaplatiť Poisťovni poistné vo výške ..........................., ..</w:t>
      </w:r>
      <w:r w:rsidR="00DC3327">
        <w:t>eur</w:t>
      </w:r>
      <w:r w:rsidR="000D34CC">
        <w:t xml:space="preserve"> (slovom ............................. eur)</w:t>
      </w:r>
      <w:r w:rsidR="00954708">
        <w:t xml:space="preserve"> (ďalej len „Poistné“)</w:t>
      </w:r>
      <w:r w:rsidR="000D34CC">
        <w:t>.</w:t>
      </w:r>
    </w:p>
    <w:p w14:paraId="13487439" w14:textId="7C970076" w:rsidR="00954708" w:rsidRDefault="00954708" w:rsidP="00E539FC">
      <w:pPr>
        <w:pStyle w:val="Odsekzoznamu"/>
        <w:widowControl w:val="0"/>
        <w:numPr>
          <w:ilvl w:val="0"/>
          <w:numId w:val="4"/>
        </w:numPr>
        <w:ind w:left="426" w:hanging="426"/>
        <w:jc w:val="both"/>
      </w:pPr>
      <w:r>
        <w:t xml:space="preserve">Podľa ponuky Poisťovne, na základe ktorej Spoločnosť uzavrela s ňou Poistnú zmluvu, Poisťovňa rozdelila podiely na Poistnom nasledovne: </w:t>
      </w:r>
    </w:p>
    <w:p w14:paraId="5E346E31" w14:textId="18156953" w:rsidR="00954708" w:rsidRDefault="00954708" w:rsidP="00E539FC">
      <w:pPr>
        <w:pStyle w:val="Odsekzoznamu"/>
        <w:widowControl w:val="0"/>
        <w:numPr>
          <w:ilvl w:val="0"/>
          <w:numId w:val="2"/>
        </w:numPr>
        <w:ind w:hanging="294"/>
        <w:jc w:val="both"/>
      </w:pPr>
      <w:r>
        <w:t xml:space="preserve">podiel poistného pripadajúceho na poistenie Spoločnosti predstavuje .... % z Poistného, tzn. predstavuje sumu ....... </w:t>
      </w:r>
      <w:r w:rsidR="00DC3327">
        <w:t>eur</w:t>
      </w:r>
      <w:r>
        <w:t xml:space="preserve"> (slovom ............................. eur),</w:t>
      </w:r>
    </w:p>
    <w:p w14:paraId="3B3F46ED" w14:textId="27FA2853" w:rsidR="000D34CC" w:rsidRPr="003674F2" w:rsidRDefault="00954708" w:rsidP="00E539FC">
      <w:pPr>
        <w:pStyle w:val="Odsekzoznamu"/>
        <w:widowControl w:val="0"/>
        <w:numPr>
          <w:ilvl w:val="0"/>
          <w:numId w:val="2"/>
        </w:numPr>
        <w:ind w:hanging="294"/>
        <w:jc w:val="both"/>
      </w:pPr>
      <w:r>
        <w:t xml:space="preserve">podiel poistného pripadajúceho na poistenie členov orgánov Spoločnosti uvedených v Poistnej zmluve predstavuje ..... % z Poistného, tzn. predstavuje sumu ....... </w:t>
      </w:r>
      <w:r w:rsidR="00DC3327">
        <w:t>eur</w:t>
      </w:r>
      <w:r>
        <w:t xml:space="preserve"> (slovom ............................. eur).</w:t>
      </w:r>
    </w:p>
    <w:p w14:paraId="7F250C75" w14:textId="77777777" w:rsidR="005D7ADA" w:rsidRDefault="005D7ADA" w:rsidP="00DB793E">
      <w:pPr>
        <w:widowControl w:val="0"/>
        <w:jc w:val="both"/>
      </w:pPr>
    </w:p>
    <w:p w14:paraId="50F26F5B" w14:textId="17EE62C0" w:rsidR="00E47882" w:rsidRDefault="00E47882" w:rsidP="00DB793E">
      <w:pPr>
        <w:widowControl w:val="0"/>
        <w:jc w:val="center"/>
        <w:rPr>
          <w:b/>
          <w:bCs/>
        </w:rPr>
      </w:pPr>
      <w:r w:rsidRPr="004776E9">
        <w:rPr>
          <w:b/>
          <w:bCs/>
        </w:rPr>
        <w:t>Čl. I</w:t>
      </w:r>
      <w:r>
        <w:rPr>
          <w:b/>
          <w:bCs/>
        </w:rPr>
        <w:t>I</w:t>
      </w:r>
    </w:p>
    <w:p w14:paraId="7FA6E5D9" w14:textId="5D1F1DD9" w:rsidR="00E47882" w:rsidRDefault="00E47882" w:rsidP="00DB793E">
      <w:pPr>
        <w:widowControl w:val="0"/>
        <w:jc w:val="center"/>
        <w:rPr>
          <w:b/>
          <w:bCs/>
        </w:rPr>
      </w:pPr>
      <w:r>
        <w:rPr>
          <w:b/>
          <w:bCs/>
        </w:rPr>
        <w:t>Predmet Dohody</w:t>
      </w:r>
    </w:p>
    <w:p w14:paraId="742339EB" w14:textId="0710ACF8" w:rsidR="00843A55" w:rsidRDefault="00B72833" w:rsidP="00E539FC">
      <w:pPr>
        <w:pStyle w:val="Odsekzoznamu"/>
        <w:widowControl w:val="0"/>
        <w:numPr>
          <w:ilvl w:val="0"/>
          <w:numId w:val="5"/>
        </w:numPr>
        <w:ind w:left="426" w:hanging="426"/>
        <w:jc w:val="both"/>
      </w:pPr>
      <w:r>
        <w:t xml:space="preserve">Zmluvné strany sa dohodli, že podiel poistného pripadajúceho na poistenie členov orgánov Spoločnosti uvedený v čl. I bod 5. písm. b) tejto Dohody, teda sumu ................. </w:t>
      </w:r>
      <w:r w:rsidR="00DC3327">
        <w:t>eur</w:t>
      </w:r>
      <w:r>
        <w:t xml:space="preserve"> zaplatia Spoločnosti Predseda predstavenstva a Podpredseda </w:t>
      </w:r>
      <w:r w:rsidR="00843A55">
        <w:t>predstavenstva rovným dielom, t</w:t>
      </w:r>
      <w:r w:rsidR="00DC3327">
        <w:t>zn.:</w:t>
      </w:r>
    </w:p>
    <w:p w14:paraId="0062D121" w14:textId="1C33111D" w:rsidR="00843A55" w:rsidRDefault="00843A55" w:rsidP="00E539FC">
      <w:pPr>
        <w:pStyle w:val="Odsekzoznamu"/>
        <w:widowControl w:val="0"/>
        <w:numPr>
          <w:ilvl w:val="0"/>
          <w:numId w:val="3"/>
        </w:numPr>
        <w:ind w:hanging="294"/>
        <w:jc w:val="both"/>
      </w:pPr>
      <w:r>
        <w:t xml:space="preserve">Predseda predstavenstva </w:t>
      </w:r>
      <w:r w:rsidR="001F04CF">
        <w:t xml:space="preserve">sa zaväzuje </w:t>
      </w:r>
      <w:r>
        <w:t>zaplat</w:t>
      </w:r>
      <w:r w:rsidR="001F04CF">
        <w:t>iť</w:t>
      </w:r>
      <w:r>
        <w:t xml:space="preserve"> Spoločnosti sumu ................ </w:t>
      </w:r>
      <w:r w:rsidR="00DC3327">
        <w:t>eur</w:t>
      </w:r>
      <w:r>
        <w:t xml:space="preserve"> (slovom ......................eur),</w:t>
      </w:r>
    </w:p>
    <w:p w14:paraId="71404A34" w14:textId="7DE7012C" w:rsidR="00843A55" w:rsidRDefault="00843A55" w:rsidP="00E539FC">
      <w:pPr>
        <w:pStyle w:val="Odsekzoznamu"/>
        <w:widowControl w:val="0"/>
        <w:numPr>
          <w:ilvl w:val="0"/>
          <w:numId w:val="3"/>
        </w:numPr>
        <w:ind w:hanging="294"/>
        <w:jc w:val="both"/>
      </w:pPr>
      <w:r>
        <w:t>Podpredseda predstavenstva za</w:t>
      </w:r>
      <w:r w:rsidR="001F04CF">
        <w:t xml:space="preserve">väzuje </w:t>
      </w:r>
      <w:r w:rsidR="00F140A5">
        <w:t xml:space="preserve">zaplatiť </w:t>
      </w:r>
      <w:r>
        <w:t xml:space="preserve">Spoločnosti sumu ................ </w:t>
      </w:r>
      <w:r w:rsidR="00DC3327">
        <w:t>eur</w:t>
      </w:r>
      <w:r>
        <w:t xml:space="preserve"> (slovom ......................eur),</w:t>
      </w:r>
    </w:p>
    <w:p w14:paraId="309108B9" w14:textId="4CB5B4F7" w:rsidR="006D0B85" w:rsidRDefault="00093A85" w:rsidP="00DC3327">
      <w:pPr>
        <w:widowControl w:val="0"/>
        <w:ind w:left="360"/>
        <w:jc w:val="both"/>
      </w:pPr>
      <w:r>
        <w:lastRenderedPageBreak/>
        <w:t xml:space="preserve">na bankový účet Spoločnosti IBAN: SK .................................................., </w:t>
      </w:r>
      <w:r w:rsidR="00F76F06">
        <w:t>a to najneskôr do .... dní odo dňa</w:t>
      </w:r>
      <w:r w:rsidR="006D0B85">
        <w:t>, v ktorom Spoločnosť zaplatila Poisťovni Poistné (čl. I bod 4. tejto Dohody)</w:t>
      </w:r>
      <w:r w:rsidR="00321D29">
        <w:t xml:space="preserve"> v celej dohodnutej výške</w:t>
      </w:r>
      <w:r w:rsidR="006D0B85">
        <w:t>.</w:t>
      </w:r>
    </w:p>
    <w:p w14:paraId="71A42C08" w14:textId="797FED78" w:rsidR="00093A85" w:rsidRDefault="00093A85" w:rsidP="00E539FC">
      <w:pPr>
        <w:pStyle w:val="Odsekzoznamu"/>
        <w:widowControl w:val="0"/>
        <w:numPr>
          <w:ilvl w:val="0"/>
          <w:numId w:val="5"/>
        </w:numPr>
        <w:ind w:left="426" w:hanging="426"/>
        <w:jc w:val="both"/>
      </w:pPr>
      <w:r>
        <w:t>Spoločnosť sa zaväzuje oznámiť Predsedovi predstavenstva a Podpredsedovi predstavenstva deň, v ktorom zaplatila Poisťovni Poistné v celej dohodnutej výške podľa predchádzajúceho bodu tohto článku tejto Dohody.</w:t>
      </w:r>
    </w:p>
    <w:p w14:paraId="158D4869" w14:textId="7CE86279" w:rsidR="006D0B85" w:rsidRDefault="006D0B85" w:rsidP="00E539FC">
      <w:pPr>
        <w:pStyle w:val="Odsekzoznamu"/>
        <w:widowControl w:val="0"/>
        <w:numPr>
          <w:ilvl w:val="0"/>
          <w:numId w:val="5"/>
        </w:numPr>
        <w:ind w:left="426" w:hanging="426"/>
        <w:jc w:val="both"/>
      </w:pPr>
      <w:r>
        <w:t>Spoločnosť a P</w:t>
      </w:r>
      <w:r w:rsidR="00B72833">
        <w:t xml:space="preserve">redseda predstavenstva </w:t>
      </w:r>
      <w:r>
        <w:t xml:space="preserve">sa podľa </w:t>
      </w:r>
      <w:proofErr w:type="spellStart"/>
      <w:r>
        <w:t>ust</w:t>
      </w:r>
      <w:proofErr w:type="spellEnd"/>
      <w:r>
        <w:t>. § 364 Obchodného zákonníka dohodli, že pohľadávk</w:t>
      </w:r>
      <w:r w:rsidR="00093A85">
        <w:t>a</w:t>
      </w:r>
      <w:r>
        <w:t xml:space="preserve"> Spoločnosti voči Predsedovi predstavenstva na zaplatenie sumy ........... </w:t>
      </w:r>
      <w:r w:rsidR="00DC3327">
        <w:t>eur</w:t>
      </w:r>
      <w:r>
        <w:t xml:space="preserve"> podľa bodu 1. písm. a) </w:t>
      </w:r>
      <w:r w:rsidR="00EF6D1A">
        <w:t xml:space="preserve">tohto článku </w:t>
      </w:r>
      <w:r>
        <w:t xml:space="preserve">tejto Dohody </w:t>
      </w:r>
      <w:r w:rsidR="00093A85">
        <w:t xml:space="preserve">sa môže </w:t>
      </w:r>
      <w:r>
        <w:t>započíta</w:t>
      </w:r>
      <w:r w:rsidR="00093A85">
        <w:t>ť</w:t>
      </w:r>
      <w:r>
        <w:t xml:space="preserve"> s</w:t>
      </w:r>
      <w:r w:rsidR="00AB5E8A">
        <w:t xml:space="preserve"> nesplatnou </w:t>
      </w:r>
      <w:r>
        <w:t xml:space="preserve">pohľadávkou Predsedu predstavenstva voči Spoločnosti na zaplatenie </w:t>
      </w:r>
      <w:r w:rsidR="00AB5E8A">
        <w:t xml:space="preserve">pravidelnej mesačnej </w:t>
      </w:r>
      <w:r>
        <w:t>odmeny, ktorú má voči Spoločnosti na základe Zmluvy o výkone funkcie predsedu predstavenstva, a to vo výške, v akej sa vzájomne kryjú.</w:t>
      </w:r>
    </w:p>
    <w:p w14:paraId="405D1CDB" w14:textId="38A2F165" w:rsidR="006D0B85" w:rsidRDefault="006D0B85" w:rsidP="00E539FC">
      <w:pPr>
        <w:pStyle w:val="Odsekzoznamu"/>
        <w:widowControl w:val="0"/>
        <w:numPr>
          <w:ilvl w:val="0"/>
          <w:numId w:val="5"/>
        </w:numPr>
        <w:ind w:left="426" w:hanging="426"/>
        <w:jc w:val="both"/>
      </w:pPr>
      <w:r>
        <w:t xml:space="preserve">Spoločnosť a Podpredseda predstavenstva sa podľa </w:t>
      </w:r>
      <w:proofErr w:type="spellStart"/>
      <w:r>
        <w:t>ust</w:t>
      </w:r>
      <w:proofErr w:type="spellEnd"/>
      <w:r>
        <w:t>. § 364 Obchodného zákonníka dohodli, že pohľadávk</w:t>
      </w:r>
      <w:r w:rsidR="00093A85">
        <w:t>a</w:t>
      </w:r>
      <w:r>
        <w:t xml:space="preserve"> Spoločnosti voči Podpredsedovi predstavenstva na zaplatenie sumy ........... </w:t>
      </w:r>
      <w:r w:rsidR="00DC3327">
        <w:t>eur</w:t>
      </w:r>
      <w:r>
        <w:t xml:space="preserve"> podľa bodu 1. písm. b) </w:t>
      </w:r>
      <w:r w:rsidR="00EF6D1A">
        <w:t xml:space="preserve">tohto článku </w:t>
      </w:r>
      <w:r>
        <w:t xml:space="preserve">tejto Dohody </w:t>
      </w:r>
      <w:r w:rsidR="00093A85">
        <w:t xml:space="preserve">sa môže </w:t>
      </w:r>
      <w:r>
        <w:t>započíta</w:t>
      </w:r>
      <w:r w:rsidR="00093A85">
        <w:t>ť</w:t>
      </w:r>
      <w:r>
        <w:t xml:space="preserve"> </w:t>
      </w:r>
      <w:r w:rsidR="00AB5E8A">
        <w:t xml:space="preserve">aj s nesplatnou </w:t>
      </w:r>
      <w:r>
        <w:t xml:space="preserve">pohľadávkou Podpredsedu predstavenstva voči Spoločnosti na zaplatenie </w:t>
      </w:r>
      <w:r w:rsidR="00AB5E8A">
        <w:t xml:space="preserve">pravidelnej </w:t>
      </w:r>
      <w:r>
        <w:t>odmeny, ktorú má voči Spoločnosti na základe Zmluvy o výkone funkcie podpredsedu predstavenstva, a to vo výške, v akej sa vzájomne kryjú.</w:t>
      </w:r>
    </w:p>
    <w:p w14:paraId="7B11369D" w14:textId="77777777" w:rsidR="004776E9" w:rsidRDefault="004776E9" w:rsidP="00DB793E">
      <w:pPr>
        <w:widowControl w:val="0"/>
        <w:jc w:val="both"/>
      </w:pPr>
    </w:p>
    <w:p w14:paraId="02A108AB" w14:textId="6B2E5DF9" w:rsidR="004776E9" w:rsidRDefault="004776E9" w:rsidP="00DB793E">
      <w:pPr>
        <w:widowControl w:val="0"/>
        <w:jc w:val="center"/>
        <w:rPr>
          <w:b/>
          <w:bCs/>
        </w:rPr>
      </w:pPr>
      <w:r w:rsidRPr="004776E9">
        <w:rPr>
          <w:b/>
          <w:bCs/>
        </w:rPr>
        <w:t>Čl. I</w:t>
      </w:r>
      <w:r w:rsidR="00BD2F3E">
        <w:rPr>
          <w:b/>
          <w:bCs/>
        </w:rPr>
        <w:t>I</w:t>
      </w:r>
      <w:r w:rsidRPr="004776E9">
        <w:rPr>
          <w:b/>
          <w:bCs/>
        </w:rPr>
        <w:t>I</w:t>
      </w:r>
    </w:p>
    <w:p w14:paraId="6AB159F9" w14:textId="75D2D6BE" w:rsidR="00552AE9" w:rsidRPr="004776E9" w:rsidRDefault="00552AE9" w:rsidP="00DB793E">
      <w:pPr>
        <w:widowControl w:val="0"/>
        <w:jc w:val="center"/>
        <w:rPr>
          <w:b/>
          <w:bCs/>
        </w:rPr>
      </w:pPr>
      <w:r>
        <w:rPr>
          <w:b/>
          <w:bCs/>
        </w:rPr>
        <w:t>Spoločné a záverečné dojednania</w:t>
      </w:r>
    </w:p>
    <w:p w14:paraId="6BA7F5A8" w14:textId="6A3EF42A" w:rsidR="004776E9" w:rsidRDefault="004776E9" w:rsidP="00E539FC">
      <w:pPr>
        <w:pStyle w:val="Odsekzoznamu"/>
        <w:widowControl w:val="0"/>
        <w:numPr>
          <w:ilvl w:val="0"/>
          <w:numId w:val="6"/>
        </w:numPr>
        <w:ind w:left="426" w:hanging="426"/>
        <w:jc w:val="both"/>
      </w:pPr>
      <w:r>
        <w:t>Dohoda nadobúda platnosť a účinnosť dňom jej podpísania obidvomi Zmluvnými stranami.</w:t>
      </w:r>
    </w:p>
    <w:p w14:paraId="25881E20" w14:textId="30BE70ED" w:rsidR="004776E9" w:rsidRDefault="004776E9" w:rsidP="00E539FC">
      <w:pPr>
        <w:pStyle w:val="Odsekzoznamu"/>
        <w:widowControl w:val="0"/>
        <w:numPr>
          <w:ilvl w:val="0"/>
          <w:numId w:val="6"/>
        </w:numPr>
        <w:ind w:left="426" w:hanging="426"/>
        <w:jc w:val="both"/>
      </w:pPr>
      <w:r>
        <w:t>Ak niektoré ustanovenia tejto Dohody nie sú celkom alebo sčasti účinné alebo neskôr stratia účinnosť, nie je tým dotknutá platnosť ostatných ustanovení. Namiesto neúčinných ustanovení a na vyplnenie medzier sa použije úprava, ktorá, pokiaľ je to právne možné, sa čo najviac približuje zmyslu a účelu tejto Dohody, pokiaľ pri uzatváraní tejto Dohody Zmluvné strany túto otázku brali do úvahy.</w:t>
      </w:r>
    </w:p>
    <w:p w14:paraId="750F5915" w14:textId="38AE5386" w:rsidR="004776E9" w:rsidRDefault="004776E9" w:rsidP="00E539FC">
      <w:pPr>
        <w:pStyle w:val="Odsekzoznamu"/>
        <w:widowControl w:val="0"/>
        <w:numPr>
          <w:ilvl w:val="0"/>
          <w:numId w:val="6"/>
        </w:numPr>
        <w:ind w:left="426" w:hanging="426"/>
        <w:jc w:val="both"/>
      </w:pPr>
      <w:r>
        <w:t xml:space="preserve">Právne vzťahy založené touto Dohodou a vzťahy s ňou súvisiace sa riadia právnym poriadkom Slovenskej republiky, najmä ustanoveniami zákona č. 513/1991 Zb. Obchodného zákonníka. </w:t>
      </w:r>
    </w:p>
    <w:p w14:paraId="55D57572" w14:textId="117297BB" w:rsidR="004776E9" w:rsidRDefault="004776E9" w:rsidP="00E539FC">
      <w:pPr>
        <w:pStyle w:val="Odsekzoznamu"/>
        <w:widowControl w:val="0"/>
        <w:numPr>
          <w:ilvl w:val="0"/>
          <w:numId w:val="6"/>
        </w:numPr>
        <w:ind w:left="426" w:hanging="426"/>
        <w:jc w:val="both"/>
      </w:pPr>
      <w:r>
        <w:t>Táto Dohoda je vyhotovená v slovenskom jazyku v</w:t>
      </w:r>
      <w:r w:rsidR="00CA21AA">
        <w:t> </w:t>
      </w:r>
      <w:r>
        <w:t>š</w:t>
      </w:r>
      <w:r w:rsidR="00CA21AA">
        <w:t xml:space="preserve">iestich </w:t>
      </w:r>
      <w:r>
        <w:t xml:space="preserve">rovnopisoch s platnosťou originálu, z ktorých </w:t>
      </w:r>
      <w:r w:rsidR="00CA21AA">
        <w:t xml:space="preserve">dva </w:t>
      </w:r>
      <w:r>
        <w:t>rovnopisy sú určené pre Spoločnosť</w:t>
      </w:r>
      <w:r w:rsidR="00CA21AA">
        <w:t xml:space="preserve">, </w:t>
      </w:r>
      <w:r>
        <w:t>dva rovnopisy pre Predsedu predstavenstva</w:t>
      </w:r>
      <w:r w:rsidR="00CA21AA">
        <w:t xml:space="preserve"> a dva rovnopisy pre Podpredsedu predstavenstva</w:t>
      </w:r>
      <w:r>
        <w:t>.</w:t>
      </w:r>
    </w:p>
    <w:p w14:paraId="79078B4D" w14:textId="45ED2E96" w:rsidR="004776E9" w:rsidRDefault="004776E9" w:rsidP="00E539FC">
      <w:pPr>
        <w:pStyle w:val="Odsekzoznamu"/>
        <w:widowControl w:val="0"/>
        <w:numPr>
          <w:ilvl w:val="0"/>
          <w:numId w:val="6"/>
        </w:numPr>
        <w:ind w:left="426" w:hanging="426"/>
        <w:jc w:val="both"/>
      </w:pPr>
      <w:r>
        <w:t xml:space="preserve">Zmluvné strany vyhlasujú, že si túto Dohodu prečítali, jej obsahu porozumeli a na znak toho, že obsah tejto Dohody zodpovedá ich skutočnej a slobodnej vôli, ju podpísali. </w:t>
      </w:r>
    </w:p>
    <w:p w14:paraId="079A4396" w14:textId="77777777" w:rsidR="004776E9" w:rsidRDefault="004776E9" w:rsidP="00DB793E">
      <w:pPr>
        <w:widowControl w:val="0"/>
        <w:jc w:val="both"/>
      </w:pPr>
    </w:p>
    <w:p w14:paraId="0E52461F" w14:textId="529CF28F" w:rsidR="00270E18" w:rsidRDefault="00270E18" w:rsidP="00DB793E">
      <w:pPr>
        <w:widowControl w:val="0"/>
        <w:jc w:val="both"/>
      </w:pPr>
      <w:r>
        <w:t>V Bratislave, dňa</w:t>
      </w:r>
      <w:r w:rsidR="00DC3327">
        <w:t xml:space="preserve"> </w:t>
      </w:r>
    </w:p>
    <w:p w14:paraId="0558CFF5" w14:textId="77777777" w:rsidR="00270E18" w:rsidRDefault="00270E18" w:rsidP="00DB793E">
      <w:pPr>
        <w:widowControl w:val="0"/>
        <w:jc w:val="both"/>
      </w:pPr>
    </w:p>
    <w:p w14:paraId="38C28CBD" w14:textId="77777777" w:rsidR="00BB2FE4" w:rsidRDefault="00BB2FE4" w:rsidP="00DB793E">
      <w:pPr>
        <w:widowControl w:val="0"/>
        <w:jc w:val="both"/>
      </w:pPr>
    </w:p>
    <w:p w14:paraId="0B9E4E3C" w14:textId="0CC7DE47" w:rsidR="00270E18" w:rsidRDefault="00270E18" w:rsidP="00DB793E">
      <w:pPr>
        <w:widowControl w:val="0"/>
        <w:jc w:val="both"/>
      </w:pPr>
      <w:r>
        <w:t>___________________________</w:t>
      </w:r>
      <w:r w:rsidR="007956E5">
        <w:tab/>
      </w:r>
      <w:r w:rsidR="007956E5">
        <w:tab/>
      </w:r>
      <w:r w:rsidR="007956E5">
        <w:tab/>
      </w:r>
      <w:r w:rsidR="007956E5">
        <w:tab/>
        <w:t>___________________________</w:t>
      </w:r>
    </w:p>
    <w:p w14:paraId="532C1462" w14:textId="1E5A2EE2" w:rsidR="00270E18" w:rsidRDefault="00270E18" w:rsidP="00DB793E">
      <w:pPr>
        <w:widowControl w:val="0"/>
        <w:jc w:val="both"/>
      </w:pPr>
      <w:r>
        <w:t xml:space="preserve">     </w:t>
      </w:r>
      <w:r w:rsidR="007956E5">
        <w:t xml:space="preserve">     </w:t>
      </w:r>
      <w:r>
        <w:t>Mgr. Peter Egry</w:t>
      </w:r>
      <w:r w:rsidR="007956E5">
        <w:tab/>
      </w:r>
      <w:r w:rsidR="007956E5">
        <w:tab/>
      </w:r>
      <w:r w:rsidR="007956E5">
        <w:tab/>
      </w:r>
      <w:r w:rsidR="007956E5">
        <w:tab/>
      </w:r>
      <w:r w:rsidR="007956E5">
        <w:tab/>
        <w:t xml:space="preserve">        JUDr. Denisa Vargová</w:t>
      </w:r>
    </w:p>
    <w:p w14:paraId="5D16E378" w14:textId="6AA8E5A9" w:rsidR="00270E18" w:rsidRDefault="00270E18" w:rsidP="00DB793E">
      <w:pPr>
        <w:widowControl w:val="0"/>
        <w:jc w:val="both"/>
      </w:pPr>
      <w:r>
        <w:t xml:space="preserve">  </w:t>
      </w:r>
      <w:r w:rsidR="007956E5">
        <w:t xml:space="preserve">   </w:t>
      </w:r>
      <w:r>
        <w:t>predseda predstavenstva</w:t>
      </w:r>
      <w:r>
        <w:tab/>
      </w:r>
      <w:r w:rsidR="007956E5">
        <w:tab/>
      </w:r>
      <w:r w:rsidR="007956E5">
        <w:tab/>
      </w:r>
      <w:r w:rsidR="007956E5">
        <w:tab/>
      </w:r>
      <w:r w:rsidR="007956E5">
        <w:tab/>
        <w:t xml:space="preserve">     </w:t>
      </w:r>
      <w:r>
        <w:t>podpredseda predstavenstva</w:t>
      </w:r>
    </w:p>
    <w:p w14:paraId="522153B3" w14:textId="0C1B910E" w:rsidR="00270E18" w:rsidRDefault="00270E18" w:rsidP="00DB793E">
      <w:pPr>
        <w:widowControl w:val="0"/>
        <w:jc w:val="both"/>
      </w:pPr>
      <w:r>
        <w:t xml:space="preserve">  </w:t>
      </w:r>
      <w:r w:rsidR="007956E5">
        <w:t xml:space="preserve"> </w:t>
      </w:r>
      <w:r>
        <w:t xml:space="preserve">Slovenská konsolidačná, </w:t>
      </w:r>
      <w:proofErr w:type="spellStart"/>
      <w:r>
        <w:t>a.s</w:t>
      </w:r>
      <w:proofErr w:type="spellEnd"/>
      <w:r>
        <w:t>.</w:t>
      </w:r>
      <w:r>
        <w:tab/>
        <w:t xml:space="preserve">  </w:t>
      </w:r>
      <w:r w:rsidR="007956E5">
        <w:t xml:space="preserve">                                       </w:t>
      </w:r>
      <w:r>
        <w:t xml:space="preserve">Slovenská konsolidačná, </w:t>
      </w:r>
      <w:proofErr w:type="spellStart"/>
      <w:r>
        <w:t>a.s</w:t>
      </w:r>
      <w:proofErr w:type="spellEnd"/>
      <w:r>
        <w:t>.</w:t>
      </w:r>
    </w:p>
    <w:p w14:paraId="0D8ABBEB" w14:textId="77777777" w:rsidR="00BB2FE4" w:rsidRDefault="00BB2FE4" w:rsidP="00DB793E">
      <w:pPr>
        <w:widowControl w:val="0"/>
        <w:jc w:val="both"/>
      </w:pPr>
    </w:p>
    <w:p w14:paraId="4395F91D" w14:textId="37FB3682" w:rsidR="00270E18" w:rsidRDefault="00270E18" w:rsidP="00DB793E">
      <w:pPr>
        <w:widowControl w:val="0"/>
        <w:jc w:val="both"/>
      </w:pPr>
      <w:r>
        <w:t xml:space="preserve">V Bratislave, dňa </w:t>
      </w:r>
    </w:p>
    <w:p w14:paraId="60FE1D98" w14:textId="77777777" w:rsidR="00C17A93" w:rsidRDefault="00C17A93" w:rsidP="00DB793E">
      <w:pPr>
        <w:widowControl w:val="0"/>
        <w:jc w:val="both"/>
      </w:pPr>
    </w:p>
    <w:p w14:paraId="27B768E8" w14:textId="77777777" w:rsidR="00C17A93" w:rsidRDefault="00C17A93" w:rsidP="00DB793E">
      <w:pPr>
        <w:widowControl w:val="0"/>
        <w:jc w:val="both"/>
      </w:pPr>
    </w:p>
    <w:p w14:paraId="78B0042C" w14:textId="0FC22FFB" w:rsidR="00090ABE" w:rsidRDefault="00090ABE" w:rsidP="00DB793E">
      <w:pPr>
        <w:widowControl w:val="0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139D0DFD" w14:textId="77777777" w:rsidR="00090ABE" w:rsidRDefault="00090ABE" w:rsidP="00DB793E">
      <w:pPr>
        <w:widowControl w:val="0"/>
        <w:jc w:val="both"/>
      </w:pPr>
      <w:r>
        <w:t xml:space="preserve">          Mgr. Peter Egry</w:t>
      </w:r>
      <w:r>
        <w:tab/>
      </w:r>
      <w:r>
        <w:tab/>
      </w:r>
      <w:r>
        <w:tab/>
      </w:r>
      <w:r>
        <w:tab/>
      </w:r>
      <w:r>
        <w:tab/>
        <w:t xml:space="preserve">        JUDr. Denisa Vargová</w:t>
      </w:r>
    </w:p>
    <w:sectPr w:rsidR="00090ABE" w:rsidSect="00DB793E">
      <w:footerReference w:type="default" r:id="rId7"/>
      <w:pgSz w:w="11907" w:h="16839" w:code="1"/>
      <w:pgMar w:top="1304" w:right="1191" w:bottom="1304" w:left="1304" w:header="709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F592" w14:textId="77777777" w:rsidR="00021A60" w:rsidRDefault="00021A60" w:rsidP="00BA0B40">
      <w:r>
        <w:separator/>
      </w:r>
    </w:p>
  </w:endnote>
  <w:endnote w:type="continuationSeparator" w:id="0">
    <w:p w14:paraId="24E632ED" w14:textId="77777777" w:rsidR="00021A60" w:rsidRDefault="00021A60" w:rsidP="00BA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8294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A97ED8" w14:textId="24E2600A" w:rsidR="006A0BA2" w:rsidRPr="0018093B" w:rsidRDefault="006A0BA2">
        <w:pPr>
          <w:pStyle w:val="Pta"/>
          <w:jc w:val="center"/>
          <w:rPr>
            <w:sz w:val="20"/>
            <w:szCs w:val="20"/>
          </w:rPr>
        </w:pPr>
        <w:r w:rsidRPr="0018093B">
          <w:rPr>
            <w:sz w:val="20"/>
            <w:szCs w:val="20"/>
          </w:rPr>
          <w:fldChar w:fldCharType="begin"/>
        </w:r>
        <w:r w:rsidRPr="0018093B">
          <w:rPr>
            <w:sz w:val="20"/>
            <w:szCs w:val="20"/>
          </w:rPr>
          <w:instrText>PAGE   \* MERGEFORMAT</w:instrText>
        </w:r>
        <w:r w:rsidRPr="0018093B">
          <w:rPr>
            <w:sz w:val="20"/>
            <w:szCs w:val="20"/>
          </w:rPr>
          <w:fldChar w:fldCharType="separate"/>
        </w:r>
        <w:r w:rsidR="00B81DB0">
          <w:rPr>
            <w:noProof/>
            <w:sz w:val="20"/>
            <w:szCs w:val="20"/>
          </w:rPr>
          <w:t>7</w:t>
        </w:r>
        <w:r w:rsidRPr="0018093B">
          <w:rPr>
            <w:sz w:val="20"/>
            <w:szCs w:val="20"/>
          </w:rPr>
          <w:fldChar w:fldCharType="end"/>
        </w:r>
      </w:p>
    </w:sdtContent>
  </w:sdt>
  <w:p w14:paraId="068081C3" w14:textId="77777777" w:rsidR="006A0BA2" w:rsidRDefault="006A0B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5E84" w14:textId="77777777" w:rsidR="00021A60" w:rsidRDefault="00021A60" w:rsidP="00BA0B40">
      <w:r>
        <w:separator/>
      </w:r>
    </w:p>
  </w:footnote>
  <w:footnote w:type="continuationSeparator" w:id="0">
    <w:p w14:paraId="762DF309" w14:textId="77777777" w:rsidR="00021A60" w:rsidRDefault="00021A60" w:rsidP="00BA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6C9"/>
    <w:multiLevelType w:val="hybridMultilevel"/>
    <w:tmpl w:val="E1D09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302D"/>
    <w:multiLevelType w:val="multilevel"/>
    <w:tmpl w:val="3436703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33"/>
        </w:tabs>
        <w:ind w:left="99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4">
      <w:start w:val="1"/>
      <w:numFmt w:val="decimal"/>
      <w:lvlRestart w:val="0"/>
      <w:suff w:val="nothing"/>
      <w:lvlText w:val="Príloha č. %5"/>
      <w:lvlJc w:val="left"/>
      <w:pPr>
        <w:tabs>
          <w:tab w:val="num" w:pos="8627"/>
        </w:tabs>
        <w:ind w:left="5387" w:firstLine="0"/>
      </w:pPr>
      <w:rPr>
        <w:rFonts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" w15:restartNumberingAfterBreak="0">
    <w:nsid w:val="4DD94791"/>
    <w:multiLevelType w:val="hybridMultilevel"/>
    <w:tmpl w:val="B5CAAF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02F7"/>
    <w:multiLevelType w:val="hybridMultilevel"/>
    <w:tmpl w:val="B2E0C4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4125"/>
    <w:multiLevelType w:val="hybridMultilevel"/>
    <w:tmpl w:val="E64A2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B58"/>
    <w:multiLevelType w:val="hybridMultilevel"/>
    <w:tmpl w:val="B2E0C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86600">
    <w:abstractNumId w:val="1"/>
  </w:num>
  <w:num w:numId="2" w16cid:durableId="49963189">
    <w:abstractNumId w:val="5"/>
  </w:num>
  <w:num w:numId="3" w16cid:durableId="1795052616">
    <w:abstractNumId w:val="3"/>
  </w:num>
  <w:num w:numId="4" w16cid:durableId="2038694084">
    <w:abstractNumId w:val="0"/>
  </w:num>
  <w:num w:numId="5" w16cid:durableId="53356224">
    <w:abstractNumId w:val="2"/>
  </w:num>
  <w:num w:numId="6" w16cid:durableId="3675307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40"/>
    <w:rsid w:val="0000203A"/>
    <w:rsid w:val="000020DB"/>
    <w:rsid w:val="000029FA"/>
    <w:rsid w:val="000034CC"/>
    <w:rsid w:val="00005927"/>
    <w:rsid w:val="00007C3B"/>
    <w:rsid w:val="00013289"/>
    <w:rsid w:val="000136D7"/>
    <w:rsid w:val="00014DEC"/>
    <w:rsid w:val="00021A60"/>
    <w:rsid w:val="00022BC6"/>
    <w:rsid w:val="00023262"/>
    <w:rsid w:val="00024081"/>
    <w:rsid w:val="000242A4"/>
    <w:rsid w:val="00026967"/>
    <w:rsid w:val="000269A4"/>
    <w:rsid w:val="000305CB"/>
    <w:rsid w:val="00031F46"/>
    <w:rsid w:val="000370BB"/>
    <w:rsid w:val="00040D41"/>
    <w:rsid w:val="000410C8"/>
    <w:rsid w:val="00041745"/>
    <w:rsid w:val="00043011"/>
    <w:rsid w:val="00043D8E"/>
    <w:rsid w:val="00046336"/>
    <w:rsid w:val="000476D3"/>
    <w:rsid w:val="00053689"/>
    <w:rsid w:val="0005505A"/>
    <w:rsid w:val="000560CC"/>
    <w:rsid w:val="000564E6"/>
    <w:rsid w:val="00056A6B"/>
    <w:rsid w:val="00056B24"/>
    <w:rsid w:val="00062C46"/>
    <w:rsid w:val="00062ED9"/>
    <w:rsid w:val="0006370A"/>
    <w:rsid w:val="00063C9B"/>
    <w:rsid w:val="00064C8A"/>
    <w:rsid w:val="000652F2"/>
    <w:rsid w:val="00066001"/>
    <w:rsid w:val="00070C07"/>
    <w:rsid w:val="00070C0D"/>
    <w:rsid w:val="000720BF"/>
    <w:rsid w:val="000733C1"/>
    <w:rsid w:val="00073CD2"/>
    <w:rsid w:val="000774A7"/>
    <w:rsid w:val="000810D7"/>
    <w:rsid w:val="00084201"/>
    <w:rsid w:val="000859FC"/>
    <w:rsid w:val="00087169"/>
    <w:rsid w:val="00090ABE"/>
    <w:rsid w:val="00093574"/>
    <w:rsid w:val="00093A85"/>
    <w:rsid w:val="00094131"/>
    <w:rsid w:val="000950A3"/>
    <w:rsid w:val="000972F5"/>
    <w:rsid w:val="000A055D"/>
    <w:rsid w:val="000A0D87"/>
    <w:rsid w:val="000A27F4"/>
    <w:rsid w:val="000A2B4B"/>
    <w:rsid w:val="000A414B"/>
    <w:rsid w:val="000A41DE"/>
    <w:rsid w:val="000A549A"/>
    <w:rsid w:val="000A7F47"/>
    <w:rsid w:val="000B06B0"/>
    <w:rsid w:val="000B1465"/>
    <w:rsid w:val="000B1CFD"/>
    <w:rsid w:val="000B48E4"/>
    <w:rsid w:val="000B505F"/>
    <w:rsid w:val="000B65E8"/>
    <w:rsid w:val="000B66BD"/>
    <w:rsid w:val="000C013B"/>
    <w:rsid w:val="000C10F4"/>
    <w:rsid w:val="000C118F"/>
    <w:rsid w:val="000C3AA4"/>
    <w:rsid w:val="000C4443"/>
    <w:rsid w:val="000C5354"/>
    <w:rsid w:val="000C5FAC"/>
    <w:rsid w:val="000C6D68"/>
    <w:rsid w:val="000D0714"/>
    <w:rsid w:val="000D2758"/>
    <w:rsid w:val="000D2CD9"/>
    <w:rsid w:val="000D309A"/>
    <w:rsid w:val="000D34CC"/>
    <w:rsid w:val="000D52BF"/>
    <w:rsid w:val="000D59ED"/>
    <w:rsid w:val="000D6FBF"/>
    <w:rsid w:val="000E0D85"/>
    <w:rsid w:val="000E2E86"/>
    <w:rsid w:val="000E5043"/>
    <w:rsid w:val="000F0ABC"/>
    <w:rsid w:val="000F12E2"/>
    <w:rsid w:val="000F23C0"/>
    <w:rsid w:val="000F2529"/>
    <w:rsid w:val="000F41C9"/>
    <w:rsid w:val="000F595E"/>
    <w:rsid w:val="000F5C0B"/>
    <w:rsid w:val="000F6596"/>
    <w:rsid w:val="000F7AFD"/>
    <w:rsid w:val="001002D3"/>
    <w:rsid w:val="0010475A"/>
    <w:rsid w:val="00104C54"/>
    <w:rsid w:val="001068E8"/>
    <w:rsid w:val="00107B0B"/>
    <w:rsid w:val="001132B4"/>
    <w:rsid w:val="00113552"/>
    <w:rsid w:val="0011605D"/>
    <w:rsid w:val="0011704F"/>
    <w:rsid w:val="00120B97"/>
    <w:rsid w:val="0012159A"/>
    <w:rsid w:val="00121C59"/>
    <w:rsid w:val="00121D17"/>
    <w:rsid w:val="00124875"/>
    <w:rsid w:val="00124C35"/>
    <w:rsid w:val="00125660"/>
    <w:rsid w:val="001276E4"/>
    <w:rsid w:val="00127ED1"/>
    <w:rsid w:val="00132C79"/>
    <w:rsid w:val="00133D77"/>
    <w:rsid w:val="001344CC"/>
    <w:rsid w:val="00135C12"/>
    <w:rsid w:val="00136F88"/>
    <w:rsid w:val="00137FA0"/>
    <w:rsid w:val="001425B6"/>
    <w:rsid w:val="001430DD"/>
    <w:rsid w:val="00143C72"/>
    <w:rsid w:val="00143EA8"/>
    <w:rsid w:val="00145675"/>
    <w:rsid w:val="00145CB1"/>
    <w:rsid w:val="00146028"/>
    <w:rsid w:val="00151B06"/>
    <w:rsid w:val="00153CC8"/>
    <w:rsid w:val="00154144"/>
    <w:rsid w:val="00154C46"/>
    <w:rsid w:val="001553A4"/>
    <w:rsid w:val="0015780F"/>
    <w:rsid w:val="0016063D"/>
    <w:rsid w:val="00160CF0"/>
    <w:rsid w:val="001615FC"/>
    <w:rsid w:val="001626CF"/>
    <w:rsid w:val="00163480"/>
    <w:rsid w:val="001648FE"/>
    <w:rsid w:val="001654B8"/>
    <w:rsid w:val="00166406"/>
    <w:rsid w:val="00166734"/>
    <w:rsid w:val="001717C7"/>
    <w:rsid w:val="001735BD"/>
    <w:rsid w:val="00174FB5"/>
    <w:rsid w:val="00175960"/>
    <w:rsid w:val="0017605C"/>
    <w:rsid w:val="0018093B"/>
    <w:rsid w:val="001817F3"/>
    <w:rsid w:val="00182299"/>
    <w:rsid w:val="00182E4D"/>
    <w:rsid w:val="001836C8"/>
    <w:rsid w:val="00191593"/>
    <w:rsid w:val="00193AB0"/>
    <w:rsid w:val="00193E7A"/>
    <w:rsid w:val="00194208"/>
    <w:rsid w:val="0019486D"/>
    <w:rsid w:val="0019500E"/>
    <w:rsid w:val="001965CD"/>
    <w:rsid w:val="001969E6"/>
    <w:rsid w:val="00197D21"/>
    <w:rsid w:val="001A0E90"/>
    <w:rsid w:val="001A18E2"/>
    <w:rsid w:val="001A3EE2"/>
    <w:rsid w:val="001A48B6"/>
    <w:rsid w:val="001B0526"/>
    <w:rsid w:val="001B0CE2"/>
    <w:rsid w:val="001B1777"/>
    <w:rsid w:val="001B578A"/>
    <w:rsid w:val="001B57CA"/>
    <w:rsid w:val="001C1107"/>
    <w:rsid w:val="001C6430"/>
    <w:rsid w:val="001D0531"/>
    <w:rsid w:val="001D33E6"/>
    <w:rsid w:val="001D3588"/>
    <w:rsid w:val="001D4658"/>
    <w:rsid w:val="001D58EE"/>
    <w:rsid w:val="001D738B"/>
    <w:rsid w:val="001D7AB4"/>
    <w:rsid w:val="001D7CF9"/>
    <w:rsid w:val="001E0270"/>
    <w:rsid w:val="001E1C07"/>
    <w:rsid w:val="001E3AB2"/>
    <w:rsid w:val="001E518A"/>
    <w:rsid w:val="001E694F"/>
    <w:rsid w:val="001E6BB9"/>
    <w:rsid w:val="001E6F6F"/>
    <w:rsid w:val="001F04CF"/>
    <w:rsid w:val="001F2628"/>
    <w:rsid w:val="001F31E7"/>
    <w:rsid w:val="001F3C71"/>
    <w:rsid w:val="001F7D2B"/>
    <w:rsid w:val="0020082E"/>
    <w:rsid w:val="002029BB"/>
    <w:rsid w:val="00204D54"/>
    <w:rsid w:val="00205829"/>
    <w:rsid w:val="002077A2"/>
    <w:rsid w:val="00211854"/>
    <w:rsid w:val="00211F84"/>
    <w:rsid w:val="002127DD"/>
    <w:rsid w:val="00212886"/>
    <w:rsid w:val="00215FAE"/>
    <w:rsid w:val="002173F0"/>
    <w:rsid w:val="00217B30"/>
    <w:rsid w:val="00225EE9"/>
    <w:rsid w:val="00231954"/>
    <w:rsid w:val="0023216D"/>
    <w:rsid w:val="002326E3"/>
    <w:rsid w:val="00232E19"/>
    <w:rsid w:val="002353C2"/>
    <w:rsid w:val="0023669E"/>
    <w:rsid w:val="00241B8F"/>
    <w:rsid w:val="00241F4E"/>
    <w:rsid w:val="0024251E"/>
    <w:rsid w:val="00243527"/>
    <w:rsid w:val="002435B8"/>
    <w:rsid w:val="00245C08"/>
    <w:rsid w:val="00245D40"/>
    <w:rsid w:val="00245DB9"/>
    <w:rsid w:val="00246E46"/>
    <w:rsid w:val="0025171D"/>
    <w:rsid w:val="00251A40"/>
    <w:rsid w:val="00251E68"/>
    <w:rsid w:val="00252DBE"/>
    <w:rsid w:val="002537CC"/>
    <w:rsid w:val="00253F7F"/>
    <w:rsid w:val="00254344"/>
    <w:rsid w:val="00254588"/>
    <w:rsid w:val="00256B6C"/>
    <w:rsid w:val="00256CAB"/>
    <w:rsid w:val="0025727C"/>
    <w:rsid w:val="002607FC"/>
    <w:rsid w:val="00260A86"/>
    <w:rsid w:val="00260DEF"/>
    <w:rsid w:val="00261E9A"/>
    <w:rsid w:val="00263BFB"/>
    <w:rsid w:val="002677F9"/>
    <w:rsid w:val="00270E18"/>
    <w:rsid w:val="00273921"/>
    <w:rsid w:val="00275380"/>
    <w:rsid w:val="002755F4"/>
    <w:rsid w:val="002760D3"/>
    <w:rsid w:val="00277429"/>
    <w:rsid w:val="00280401"/>
    <w:rsid w:val="00280EE3"/>
    <w:rsid w:val="0028222A"/>
    <w:rsid w:val="00282B36"/>
    <w:rsid w:val="00282BAD"/>
    <w:rsid w:val="00284641"/>
    <w:rsid w:val="00284E7D"/>
    <w:rsid w:val="00291497"/>
    <w:rsid w:val="002920A6"/>
    <w:rsid w:val="00296D01"/>
    <w:rsid w:val="0029799C"/>
    <w:rsid w:val="002A2234"/>
    <w:rsid w:val="002A31E1"/>
    <w:rsid w:val="002A3646"/>
    <w:rsid w:val="002A5BAB"/>
    <w:rsid w:val="002A76B7"/>
    <w:rsid w:val="002B03B9"/>
    <w:rsid w:val="002B0F94"/>
    <w:rsid w:val="002B0FDD"/>
    <w:rsid w:val="002B5585"/>
    <w:rsid w:val="002B5E2F"/>
    <w:rsid w:val="002B66BA"/>
    <w:rsid w:val="002B6B3C"/>
    <w:rsid w:val="002C03F1"/>
    <w:rsid w:val="002C12EA"/>
    <w:rsid w:val="002C1A78"/>
    <w:rsid w:val="002C2EDD"/>
    <w:rsid w:val="002C3782"/>
    <w:rsid w:val="002C45F0"/>
    <w:rsid w:val="002C4684"/>
    <w:rsid w:val="002C5148"/>
    <w:rsid w:val="002C536E"/>
    <w:rsid w:val="002C7AA9"/>
    <w:rsid w:val="002D22CC"/>
    <w:rsid w:val="002D447A"/>
    <w:rsid w:val="002D4859"/>
    <w:rsid w:val="002D5708"/>
    <w:rsid w:val="002D5C6C"/>
    <w:rsid w:val="002D7F9C"/>
    <w:rsid w:val="002E01E1"/>
    <w:rsid w:val="002E113F"/>
    <w:rsid w:val="002E1E68"/>
    <w:rsid w:val="002E3D89"/>
    <w:rsid w:val="002E4EFD"/>
    <w:rsid w:val="002E5BEE"/>
    <w:rsid w:val="002E6EB8"/>
    <w:rsid w:val="002F0032"/>
    <w:rsid w:val="002F0414"/>
    <w:rsid w:val="002F1DC6"/>
    <w:rsid w:val="002F207E"/>
    <w:rsid w:val="002F4B77"/>
    <w:rsid w:val="002F50F8"/>
    <w:rsid w:val="00300835"/>
    <w:rsid w:val="003016C0"/>
    <w:rsid w:val="00302597"/>
    <w:rsid w:val="00307FB6"/>
    <w:rsid w:val="0031318B"/>
    <w:rsid w:val="00313C98"/>
    <w:rsid w:val="00313CA8"/>
    <w:rsid w:val="00316504"/>
    <w:rsid w:val="00316AAC"/>
    <w:rsid w:val="00321D29"/>
    <w:rsid w:val="003225F5"/>
    <w:rsid w:val="00325F31"/>
    <w:rsid w:val="00325F7F"/>
    <w:rsid w:val="00326477"/>
    <w:rsid w:val="00327CE0"/>
    <w:rsid w:val="00336138"/>
    <w:rsid w:val="00342077"/>
    <w:rsid w:val="0034458B"/>
    <w:rsid w:val="00350835"/>
    <w:rsid w:val="00350C40"/>
    <w:rsid w:val="003524EF"/>
    <w:rsid w:val="00354A38"/>
    <w:rsid w:val="003573BE"/>
    <w:rsid w:val="00360734"/>
    <w:rsid w:val="0036139A"/>
    <w:rsid w:val="003614DA"/>
    <w:rsid w:val="00361729"/>
    <w:rsid w:val="003624A6"/>
    <w:rsid w:val="003635A1"/>
    <w:rsid w:val="003674B9"/>
    <w:rsid w:val="003674F2"/>
    <w:rsid w:val="00367C74"/>
    <w:rsid w:val="00373FE2"/>
    <w:rsid w:val="0037632B"/>
    <w:rsid w:val="003774CC"/>
    <w:rsid w:val="003821FD"/>
    <w:rsid w:val="00384504"/>
    <w:rsid w:val="0039186E"/>
    <w:rsid w:val="00391950"/>
    <w:rsid w:val="00391AD0"/>
    <w:rsid w:val="003922D8"/>
    <w:rsid w:val="003929D9"/>
    <w:rsid w:val="003933E9"/>
    <w:rsid w:val="003939C9"/>
    <w:rsid w:val="00394E04"/>
    <w:rsid w:val="0039734E"/>
    <w:rsid w:val="00397557"/>
    <w:rsid w:val="00397D5F"/>
    <w:rsid w:val="00397F78"/>
    <w:rsid w:val="003A0F83"/>
    <w:rsid w:val="003A1710"/>
    <w:rsid w:val="003A32AF"/>
    <w:rsid w:val="003A3A95"/>
    <w:rsid w:val="003A455A"/>
    <w:rsid w:val="003A51BB"/>
    <w:rsid w:val="003A626F"/>
    <w:rsid w:val="003A6F03"/>
    <w:rsid w:val="003A795C"/>
    <w:rsid w:val="003B23A4"/>
    <w:rsid w:val="003B2F9B"/>
    <w:rsid w:val="003B4E1F"/>
    <w:rsid w:val="003B589C"/>
    <w:rsid w:val="003C0952"/>
    <w:rsid w:val="003C0BE8"/>
    <w:rsid w:val="003C0D7A"/>
    <w:rsid w:val="003C2A43"/>
    <w:rsid w:val="003C2BAA"/>
    <w:rsid w:val="003C2C54"/>
    <w:rsid w:val="003C42A9"/>
    <w:rsid w:val="003D0B28"/>
    <w:rsid w:val="003D0BD8"/>
    <w:rsid w:val="003D1662"/>
    <w:rsid w:val="003D19B4"/>
    <w:rsid w:val="003D1FA3"/>
    <w:rsid w:val="003D1FDB"/>
    <w:rsid w:val="003D2B4B"/>
    <w:rsid w:val="003D52C1"/>
    <w:rsid w:val="003D64DF"/>
    <w:rsid w:val="003E27F7"/>
    <w:rsid w:val="003E2A1E"/>
    <w:rsid w:val="003E75D0"/>
    <w:rsid w:val="003E7EDC"/>
    <w:rsid w:val="003F435D"/>
    <w:rsid w:val="003F4A82"/>
    <w:rsid w:val="003F4C80"/>
    <w:rsid w:val="003F7E2B"/>
    <w:rsid w:val="004016EA"/>
    <w:rsid w:val="004040EC"/>
    <w:rsid w:val="0040662A"/>
    <w:rsid w:val="004075FA"/>
    <w:rsid w:val="0041227C"/>
    <w:rsid w:val="004136F1"/>
    <w:rsid w:val="004144F2"/>
    <w:rsid w:val="00414FF7"/>
    <w:rsid w:val="0041683A"/>
    <w:rsid w:val="004177CA"/>
    <w:rsid w:val="00420035"/>
    <w:rsid w:val="00420856"/>
    <w:rsid w:val="0042118E"/>
    <w:rsid w:val="00423B6F"/>
    <w:rsid w:val="00425352"/>
    <w:rsid w:val="0042687B"/>
    <w:rsid w:val="00427B40"/>
    <w:rsid w:val="004309A5"/>
    <w:rsid w:val="00431CE4"/>
    <w:rsid w:val="00432F49"/>
    <w:rsid w:val="0043411C"/>
    <w:rsid w:val="00435B15"/>
    <w:rsid w:val="00436217"/>
    <w:rsid w:val="004368BD"/>
    <w:rsid w:val="00436B7C"/>
    <w:rsid w:val="0044641D"/>
    <w:rsid w:val="00450326"/>
    <w:rsid w:val="004509D4"/>
    <w:rsid w:val="00451AF5"/>
    <w:rsid w:val="004520E2"/>
    <w:rsid w:val="004521A1"/>
    <w:rsid w:val="00452D09"/>
    <w:rsid w:val="004539EC"/>
    <w:rsid w:val="00455A4C"/>
    <w:rsid w:val="00456ED1"/>
    <w:rsid w:val="00457AA0"/>
    <w:rsid w:val="00461B46"/>
    <w:rsid w:val="00461E92"/>
    <w:rsid w:val="00461FFA"/>
    <w:rsid w:val="00462EC6"/>
    <w:rsid w:val="004666F2"/>
    <w:rsid w:val="004673BE"/>
    <w:rsid w:val="00467F1D"/>
    <w:rsid w:val="00471004"/>
    <w:rsid w:val="00471F84"/>
    <w:rsid w:val="004723CC"/>
    <w:rsid w:val="004732A2"/>
    <w:rsid w:val="0047362C"/>
    <w:rsid w:val="00473C87"/>
    <w:rsid w:val="00475543"/>
    <w:rsid w:val="0047562F"/>
    <w:rsid w:val="00476085"/>
    <w:rsid w:val="0047633B"/>
    <w:rsid w:val="004776E9"/>
    <w:rsid w:val="00477AB1"/>
    <w:rsid w:val="00480DD8"/>
    <w:rsid w:val="004828B8"/>
    <w:rsid w:val="00484328"/>
    <w:rsid w:val="004856AE"/>
    <w:rsid w:val="00486255"/>
    <w:rsid w:val="00490FDE"/>
    <w:rsid w:val="004927AC"/>
    <w:rsid w:val="00493563"/>
    <w:rsid w:val="00495AF9"/>
    <w:rsid w:val="00496B47"/>
    <w:rsid w:val="004A421F"/>
    <w:rsid w:val="004A43EC"/>
    <w:rsid w:val="004A4B6E"/>
    <w:rsid w:val="004A5A65"/>
    <w:rsid w:val="004B0D12"/>
    <w:rsid w:val="004B2FA8"/>
    <w:rsid w:val="004B50E3"/>
    <w:rsid w:val="004B5585"/>
    <w:rsid w:val="004B6241"/>
    <w:rsid w:val="004B666D"/>
    <w:rsid w:val="004C1228"/>
    <w:rsid w:val="004C188D"/>
    <w:rsid w:val="004C1AD9"/>
    <w:rsid w:val="004C3368"/>
    <w:rsid w:val="004C71A9"/>
    <w:rsid w:val="004D1FE5"/>
    <w:rsid w:val="004D5781"/>
    <w:rsid w:val="004D5C93"/>
    <w:rsid w:val="004D6E78"/>
    <w:rsid w:val="004E030D"/>
    <w:rsid w:val="004E1953"/>
    <w:rsid w:val="004E2BC1"/>
    <w:rsid w:val="004E3466"/>
    <w:rsid w:val="004E35D5"/>
    <w:rsid w:val="004E5762"/>
    <w:rsid w:val="004E68BD"/>
    <w:rsid w:val="004E6E66"/>
    <w:rsid w:val="004E7CF1"/>
    <w:rsid w:val="004F004A"/>
    <w:rsid w:val="004F08A6"/>
    <w:rsid w:val="004F0D72"/>
    <w:rsid w:val="004F278E"/>
    <w:rsid w:val="004F2A03"/>
    <w:rsid w:val="004F41D1"/>
    <w:rsid w:val="004F5921"/>
    <w:rsid w:val="004F604A"/>
    <w:rsid w:val="005004AE"/>
    <w:rsid w:val="005007E4"/>
    <w:rsid w:val="005032A1"/>
    <w:rsid w:val="00505B30"/>
    <w:rsid w:val="005064CA"/>
    <w:rsid w:val="00510885"/>
    <w:rsid w:val="0051090D"/>
    <w:rsid w:val="005119C1"/>
    <w:rsid w:val="00514BA8"/>
    <w:rsid w:val="00515296"/>
    <w:rsid w:val="0051536D"/>
    <w:rsid w:val="00515D08"/>
    <w:rsid w:val="0052105C"/>
    <w:rsid w:val="00525FE4"/>
    <w:rsid w:val="005272AD"/>
    <w:rsid w:val="00532DA1"/>
    <w:rsid w:val="00533FDB"/>
    <w:rsid w:val="005379C8"/>
    <w:rsid w:val="00537E3B"/>
    <w:rsid w:val="00540AC1"/>
    <w:rsid w:val="00541B9F"/>
    <w:rsid w:val="005433D1"/>
    <w:rsid w:val="00543A63"/>
    <w:rsid w:val="00544626"/>
    <w:rsid w:val="005466C1"/>
    <w:rsid w:val="00546769"/>
    <w:rsid w:val="00552A69"/>
    <w:rsid w:val="00552AE9"/>
    <w:rsid w:val="00553118"/>
    <w:rsid w:val="005534BA"/>
    <w:rsid w:val="00554D30"/>
    <w:rsid w:val="00555C42"/>
    <w:rsid w:val="00557101"/>
    <w:rsid w:val="00557C24"/>
    <w:rsid w:val="0056177E"/>
    <w:rsid w:val="005617C4"/>
    <w:rsid w:val="00561B40"/>
    <w:rsid w:val="00563716"/>
    <w:rsid w:val="00563EFC"/>
    <w:rsid w:val="00564597"/>
    <w:rsid w:val="005667B4"/>
    <w:rsid w:val="00567255"/>
    <w:rsid w:val="00567B3E"/>
    <w:rsid w:val="005700CD"/>
    <w:rsid w:val="00574BC0"/>
    <w:rsid w:val="0057611C"/>
    <w:rsid w:val="005766FB"/>
    <w:rsid w:val="00576C16"/>
    <w:rsid w:val="00581260"/>
    <w:rsid w:val="00581960"/>
    <w:rsid w:val="00582132"/>
    <w:rsid w:val="00582212"/>
    <w:rsid w:val="00583111"/>
    <w:rsid w:val="0058313B"/>
    <w:rsid w:val="005841CE"/>
    <w:rsid w:val="00584624"/>
    <w:rsid w:val="00592BEC"/>
    <w:rsid w:val="00594D40"/>
    <w:rsid w:val="00596679"/>
    <w:rsid w:val="00596AA5"/>
    <w:rsid w:val="0059715A"/>
    <w:rsid w:val="00597C2B"/>
    <w:rsid w:val="005A1CA4"/>
    <w:rsid w:val="005A2120"/>
    <w:rsid w:val="005A26E0"/>
    <w:rsid w:val="005A2906"/>
    <w:rsid w:val="005A466F"/>
    <w:rsid w:val="005A4B2B"/>
    <w:rsid w:val="005A5B5D"/>
    <w:rsid w:val="005A7C45"/>
    <w:rsid w:val="005B1675"/>
    <w:rsid w:val="005B2976"/>
    <w:rsid w:val="005B3423"/>
    <w:rsid w:val="005B4EED"/>
    <w:rsid w:val="005B50EF"/>
    <w:rsid w:val="005B5E2D"/>
    <w:rsid w:val="005B762F"/>
    <w:rsid w:val="005C37F8"/>
    <w:rsid w:val="005C57A8"/>
    <w:rsid w:val="005C5ABE"/>
    <w:rsid w:val="005C5ACA"/>
    <w:rsid w:val="005C74CE"/>
    <w:rsid w:val="005D3F80"/>
    <w:rsid w:val="005D5A0D"/>
    <w:rsid w:val="005D7ADA"/>
    <w:rsid w:val="005E433D"/>
    <w:rsid w:val="005E78B6"/>
    <w:rsid w:val="005E7BB9"/>
    <w:rsid w:val="005F0D9C"/>
    <w:rsid w:val="005F46ED"/>
    <w:rsid w:val="005F6247"/>
    <w:rsid w:val="005F7370"/>
    <w:rsid w:val="00602152"/>
    <w:rsid w:val="00603193"/>
    <w:rsid w:val="00603E8E"/>
    <w:rsid w:val="00604CA9"/>
    <w:rsid w:val="0060706B"/>
    <w:rsid w:val="00610E64"/>
    <w:rsid w:val="0061473B"/>
    <w:rsid w:val="00614B62"/>
    <w:rsid w:val="00615057"/>
    <w:rsid w:val="0061743D"/>
    <w:rsid w:val="00620E59"/>
    <w:rsid w:val="006218AD"/>
    <w:rsid w:val="0062471E"/>
    <w:rsid w:val="00625A33"/>
    <w:rsid w:val="0062633F"/>
    <w:rsid w:val="00626F30"/>
    <w:rsid w:val="00633D0A"/>
    <w:rsid w:val="00634D82"/>
    <w:rsid w:val="006379DC"/>
    <w:rsid w:val="00641CE7"/>
    <w:rsid w:val="00641EA6"/>
    <w:rsid w:val="00642882"/>
    <w:rsid w:val="00644CE9"/>
    <w:rsid w:val="0064654A"/>
    <w:rsid w:val="00647DCB"/>
    <w:rsid w:val="00650ACB"/>
    <w:rsid w:val="006537B9"/>
    <w:rsid w:val="00654C6B"/>
    <w:rsid w:val="00656613"/>
    <w:rsid w:val="00661006"/>
    <w:rsid w:val="00661F05"/>
    <w:rsid w:val="00662354"/>
    <w:rsid w:val="00662FD6"/>
    <w:rsid w:val="00664BCA"/>
    <w:rsid w:val="006651F7"/>
    <w:rsid w:val="00665D88"/>
    <w:rsid w:val="00666C6B"/>
    <w:rsid w:val="006676E7"/>
    <w:rsid w:val="00667732"/>
    <w:rsid w:val="0066793A"/>
    <w:rsid w:val="006706C2"/>
    <w:rsid w:val="00670AE5"/>
    <w:rsid w:val="00671915"/>
    <w:rsid w:val="006736A7"/>
    <w:rsid w:val="00673E9E"/>
    <w:rsid w:val="006750D0"/>
    <w:rsid w:val="0067549B"/>
    <w:rsid w:val="00675A45"/>
    <w:rsid w:val="006802FF"/>
    <w:rsid w:val="00682436"/>
    <w:rsid w:val="0068726A"/>
    <w:rsid w:val="006873DC"/>
    <w:rsid w:val="00690D54"/>
    <w:rsid w:val="006915D1"/>
    <w:rsid w:val="0069388E"/>
    <w:rsid w:val="00694ECD"/>
    <w:rsid w:val="006956B7"/>
    <w:rsid w:val="00695770"/>
    <w:rsid w:val="00695B31"/>
    <w:rsid w:val="006973C0"/>
    <w:rsid w:val="006A02C5"/>
    <w:rsid w:val="006A0344"/>
    <w:rsid w:val="006A0BA2"/>
    <w:rsid w:val="006A2960"/>
    <w:rsid w:val="006A2C0C"/>
    <w:rsid w:val="006A3602"/>
    <w:rsid w:val="006A37BC"/>
    <w:rsid w:val="006A42E1"/>
    <w:rsid w:val="006A555C"/>
    <w:rsid w:val="006A5EC0"/>
    <w:rsid w:val="006B0733"/>
    <w:rsid w:val="006B106A"/>
    <w:rsid w:val="006B2557"/>
    <w:rsid w:val="006B3A83"/>
    <w:rsid w:val="006B583D"/>
    <w:rsid w:val="006B5D8D"/>
    <w:rsid w:val="006B68B5"/>
    <w:rsid w:val="006B796F"/>
    <w:rsid w:val="006C00C0"/>
    <w:rsid w:val="006C01EE"/>
    <w:rsid w:val="006C0D1B"/>
    <w:rsid w:val="006C1C11"/>
    <w:rsid w:val="006C1C94"/>
    <w:rsid w:val="006D01F1"/>
    <w:rsid w:val="006D0907"/>
    <w:rsid w:val="006D0B85"/>
    <w:rsid w:val="006D1776"/>
    <w:rsid w:val="006D1B54"/>
    <w:rsid w:val="006D1DD4"/>
    <w:rsid w:val="006D4567"/>
    <w:rsid w:val="006D4E16"/>
    <w:rsid w:val="006E1FBD"/>
    <w:rsid w:val="006E2348"/>
    <w:rsid w:val="006E3336"/>
    <w:rsid w:val="006E3BEF"/>
    <w:rsid w:val="006E420C"/>
    <w:rsid w:val="006E5F49"/>
    <w:rsid w:val="006E6CA2"/>
    <w:rsid w:val="006F40E2"/>
    <w:rsid w:val="006F5317"/>
    <w:rsid w:val="006F6845"/>
    <w:rsid w:val="006F68DE"/>
    <w:rsid w:val="006F71D6"/>
    <w:rsid w:val="00700B66"/>
    <w:rsid w:val="00701E7F"/>
    <w:rsid w:val="007042EB"/>
    <w:rsid w:val="007056FE"/>
    <w:rsid w:val="0070630B"/>
    <w:rsid w:val="00710499"/>
    <w:rsid w:val="007111B1"/>
    <w:rsid w:val="00711B18"/>
    <w:rsid w:val="0071215F"/>
    <w:rsid w:val="00712B08"/>
    <w:rsid w:val="00712E53"/>
    <w:rsid w:val="00713C5E"/>
    <w:rsid w:val="00713F04"/>
    <w:rsid w:val="0071767F"/>
    <w:rsid w:val="0072232D"/>
    <w:rsid w:val="00722CF5"/>
    <w:rsid w:val="00723AED"/>
    <w:rsid w:val="00726503"/>
    <w:rsid w:val="007277B6"/>
    <w:rsid w:val="007317BB"/>
    <w:rsid w:val="00732CEA"/>
    <w:rsid w:val="00732D18"/>
    <w:rsid w:val="00734508"/>
    <w:rsid w:val="00740851"/>
    <w:rsid w:val="00742DC5"/>
    <w:rsid w:val="0074467F"/>
    <w:rsid w:val="0074733A"/>
    <w:rsid w:val="00751365"/>
    <w:rsid w:val="00751CAB"/>
    <w:rsid w:val="007542F4"/>
    <w:rsid w:val="00754595"/>
    <w:rsid w:val="00757814"/>
    <w:rsid w:val="00760F2A"/>
    <w:rsid w:val="007615A3"/>
    <w:rsid w:val="00761641"/>
    <w:rsid w:val="0076177A"/>
    <w:rsid w:val="00762A0E"/>
    <w:rsid w:val="0076426C"/>
    <w:rsid w:val="0076450F"/>
    <w:rsid w:val="00765C29"/>
    <w:rsid w:val="007670C0"/>
    <w:rsid w:val="00771638"/>
    <w:rsid w:val="00772AD5"/>
    <w:rsid w:val="00773858"/>
    <w:rsid w:val="007746AC"/>
    <w:rsid w:val="007751D2"/>
    <w:rsid w:val="007765EE"/>
    <w:rsid w:val="00783674"/>
    <w:rsid w:val="007848C1"/>
    <w:rsid w:val="0078667A"/>
    <w:rsid w:val="00786957"/>
    <w:rsid w:val="007871A8"/>
    <w:rsid w:val="0079071F"/>
    <w:rsid w:val="00791A67"/>
    <w:rsid w:val="00793151"/>
    <w:rsid w:val="007933B6"/>
    <w:rsid w:val="0079350F"/>
    <w:rsid w:val="007942EF"/>
    <w:rsid w:val="00794F91"/>
    <w:rsid w:val="007956E5"/>
    <w:rsid w:val="007A04F0"/>
    <w:rsid w:val="007A17C9"/>
    <w:rsid w:val="007A1D33"/>
    <w:rsid w:val="007A33F7"/>
    <w:rsid w:val="007A5C50"/>
    <w:rsid w:val="007A6441"/>
    <w:rsid w:val="007A6BDB"/>
    <w:rsid w:val="007B1582"/>
    <w:rsid w:val="007B3601"/>
    <w:rsid w:val="007B3DBB"/>
    <w:rsid w:val="007B5115"/>
    <w:rsid w:val="007B56C5"/>
    <w:rsid w:val="007B7F8E"/>
    <w:rsid w:val="007C12F0"/>
    <w:rsid w:val="007C170C"/>
    <w:rsid w:val="007C1AC4"/>
    <w:rsid w:val="007C21D4"/>
    <w:rsid w:val="007C6E43"/>
    <w:rsid w:val="007C7AF7"/>
    <w:rsid w:val="007C7F7C"/>
    <w:rsid w:val="007D04B7"/>
    <w:rsid w:val="007D090D"/>
    <w:rsid w:val="007D10D3"/>
    <w:rsid w:val="007D3070"/>
    <w:rsid w:val="007D48BE"/>
    <w:rsid w:val="007D4DBE"/>
    <w:rsid w:val="007E0C0A"/>
    <w:rsid w:val="007E32F0"/>
    <w:rsid w:val="007E3AAC"/>
    <w:rsid w:val="007E44E3"/>
    <w:rsid w:val="007E5877"/>
    <w:rsid w:val="007E7749"/>
    <w:rsid w:val="007F0D31"/>
    <w:rsid w:val="007F1387"/>
    <w:rsid w:val="007F1B5B"/>
    <w:rsid w:val="007F5B39"/>
    <w:rsid w:val="00800259"/>
    <w:rsid w:val="0080191C"/>
    <w:rsid w:val="00802E49"/>
    <w:rsid w:val="00803CCA"/>
    <w:rsid w:val="00807BCD"/>
    <w:rsid w:val="008130EB"/>
    <w:rsid w:val="008141E1"/>
    <w:rsid w:val="00815D67"/>
    <w:rsid w:val="00817772"/>
    <w:rsid w:val="00817A33"/>
    <w:rsid w:val="00824442"/>
    <w:rsid w:val="008245E0"/>
    <w:rsid w:val="008256C3"/>
    <w:rsid w:val="008260CB"/>
    <w:rsid w:val="00826AE0"/>
    <w:rsid w:val="008302A8"/>
    <w:rsid w:val="00833222"/>
    <w:rsid w:val="008338A9"/>
    <w:rsid w:val="008361D3"/>
    <w:rsid w:val="00837183"/>
    <w:rsid w:val="00837C9C"/>
    <w:rsid w:val="00840C2E"/>
    <w:rsid w:val="00842994"/>
    <w:rsid w:val="008429C8"/>
    <w:rsid w:val="00843A55"/>
    <w:rsid w:val="00843FEA"/>
    <w:rsid w:val="008442B6"/>
    <w:rsid w:val="008444C4"/>
    <w:rsid w:val="00845BF5"/>
    <w:rsid w:val="00845F87"/>
    <w:rsid w:val="00846DF9"/>
    <w:rsid w:val="00847975"/>
    <w:rsid w:val="00850888"/>
    <w:rsid w:val="00850B11"/>
    <w:rsid w:val="00851C30"/>
    <w:rsid w:val="00851E26"/>
    <w:rsid w:val="00853BEC"/>
    <w:rsid w:val="00854E33"/>
    <w:rsid w:val="00855DD7"/>
    <w:rsid w:val="00857314"/>
    <w:rsid w:val="0086213D"/>
    <w:rsid w:val="0086266F"/>
    <w:rsid w:val="008644CA"/>
    <w:rsid w:val="00865F0D"/>
    <w:rsid w:val="00866026"/>
    <w:rsid w:val="008700CE"/>
    <w:rsid w:val="008705D2"/>
    <w:rsid w:val="0087321F"/>
    <w:rsid w:val="00873405"/>
    <w:rsid w:val="00873DFB"/>
    <w:rsid w:val="00881459"/>
    <w:rsid w:val="008814B4"/>
    <w:rsid w:val="008824E2"/>
    <w:rsid w:val="008854BE"/>
    <w:rsid w:val="0088566C"/>
    <w:rsid w:val="00885A9A"/>
    <w:rsid w:val="00890600"/>
    <w:rsid w:val="00891C0A"/>
    <w:rsid w:val="0089212B"/>
    <w:rsid w:val="00892745"/>
    <w:rsid w:val="00894FE8"/>
    <w:rsid w:val="008977B6"/>
    <w:rsid w:val="008A01E3"/>
    <w:rsid w:val="008A4633"/>
    <w:rsid w:val="008A6BC1"/>
    <w:rsid w:val="008B045C"/>
    <w:rsid w:val="008B1DFF"/>
    <w:rsid w:val="008B3150"/>
    <w:rsid w:val="008B5006"/>
    <w:rsid w:val="008B6F67"/>
    <w:rsid w:val="008C2544"/>
    <w:rsid w:val="008C47D8"/>
    <w:rsid w:val="008C5E5E"/>
    <w:rsid w:val="008C6FD5"/>
    <w:rsid w:val="008C73D5"/>
    <w:rsid w:val="008C7BE4"/>
    <w:rsid w:val="008C7DAD"/>
    <w:rsid w:val="008D1D21"/>
    <w:rsid w:val="008D2635"/>
    <w:rsid w:val="008D4460"/>
    <w:rsid w:val="008D4CCB"/>
    <w:rsid w:val="008D58D3"/>
    <w:rsid w:val="008D741E"/>
    <w:rsid w:val="008D759C"/>
    <w:rsid w:val="008E02CD"/>
    <w:rsid w:val="008E0E77"/>
    <w:rsid w:val="008E1B1F"/>
    <w:rsid w:val="008E2972"/>
    <w:rsid w:val="008E2AF4"/>
    <w:rsid w:val="008E4642"/>
    <w:rsid w:val="008E630C"/>
    <w:rsid w:val="008E6B2A"/>
    <w:rsid w:val="008E70B4"/>
    <w:rsid w:val="008E7362"/>
    <w:rsid w:val="008E7F27"/>
    <w:rsid w:val="008F00AC"/>
    <w:rsid w:val="008F0A36"/>
    <w:rsid w:val="008F145D"/>
    <w:rsid w:val="008F1582"/>
    <w:rsid w:val="008F1E1D"/>
    <w:rsid w:val="008F290A"/>
    <w:rsid w:val="008F491B"/>
    <w:rsid w:val="008F576C"/>
    <w:rsid w:val="008F5B08"/>
    <w:rsid w:val="008F5D1B"/>
    <w:rsid w:val="008F6CD7"/>
    <w:rsid w:val="009034A3"/>
    <w:rsid w:val="009039AB"/>
    <w:rsid w:val="0090717E"/>
    <w:rsid w:val="009100A1"/>
    <w:rsid w:val="00910D06"/>
    <w:rsid w:val="009131E6"/>
    <w:rsid w:val="00913BF6"/>
    <w:rsid w:val="009140D6"/>
    <w:rsid w:val="00915773"/>
    <w:rsid w:val="009207BE"/>
    <w:rsid w:val="00921F3D"/>
    <w:rsid w:val="00922C94"/>
    <w:rsid w:val="00923649"/>
    <w:rsid w:val="00924485"/>
    <w:rsid w:val="009246DE"/>
    <w:rsid w:val="00924BB4"/>
    <w:rsid w:val="00925B40"/>
    <w:rsid w:val="00926509"/>
    <w:rsid w:val="00926A28"/>
    <w:rsid w:val="00930ECE"/>
    <w:rsid w:val="00932509"/>
    <w:rsid w:val="00932C70"/>
    <w:rsid w:val="009344BA"/>
    <w:rsid w:val="00940A36"/>
    <w:rsid w:val="00940DDC"/>
    <w:rsid w:val="00940F2E"/>
    <w:rsid w:val="00945187"/>
    <w:rsid w:val="0094527C"/>
    <w:rsid w:val="00953F65"/>
    <w:rsid w:val="0095446A"/>
    <w:rsid w:val="00954708"/>
    <w:rsid w:val="00954877"/>
    <w:rsid w:val="00955B16"/>
    <w:rsid w:val="00955F75"/>
    <w:rsid w:val="00957904"/>
    <w:rsid w:val="009607C4"/>
    <w:rsid w:val="00961F73"/>
    <w:rsid w:val="00961FBA"/>
    <w:rsid w:val="00964FEC"/>
    <w:rsid w:val="0096718F"/>
    <w:rsid w:val="00967AFD"/>
    <w:rsid w:val="0097062D"/>
    <w:rsid w:val="00971981"/>
    <w:rsid w:val="00973BE6"/>
    <w:rsid w:val="00975994"/>
    <w:rsid w:val="00975EEC"/>
    <w:rsid w:val="0097754C"/>
    <w:rsid w:val="00977972"/>
    <w:rsid w:val="00980616"/>
    <w:rsid w:val="0098126B"/>
    <w:rsid w:val="009815B9"/>
    <w:rsid w:val="00984205"/>
    <w:rsid w:val="00990B72"/>
    <w:rsid w:val="00991316"/>
    <w:rsid w:val="009913DB"/>
    <w:rsid w:val="00991618"/>
    <w:rsid w:val="00991B5D"/>
    <w:rsid w:val="0099284F"/>
    <w:rsid w:val="009959EE"/>
    <w:rsid w:val="009A1B73"/>
    <w:rsid w:val="009A2CDB"/>
    <w:rsid w:val="009A3684"/>
    <w:rsid w:val="009A3F5D"/>
    <w:rsid w:val="009A5F30"/>
    <w:rsid w:val="009A685B"/>
    <w:rsid w:val="009A6C7E"/>
    <w:rsid w:val="009B24F7"/>
    <w:rsid w:val="009B2B0F"/>
    <w:rsid w:val="009B3119"/>
    <w:rsid w:val="009B3C88"/>
    <w:rsid w:val="009B409B"/>
    <w:rsid w:val="009B459C"/>
    <w:rsid w:val="009C5EA1"/>
    <w:rsid w:val="009C6571"/>
    <w:rsid w:val="009C72C2"/>
    <w:rsid w:val="009C76A1"/>
    <w:rsid w:val="009C7C58"/>
    <w:rsid w:val="009D07AD"/>
    <w:rsid w:val="009D0982"/>
    <w:rsid w:val="009D254C"/>
    <w:rsid w:val="009D2EC8"/>
    <w:rsid w:val="009D5186"/>
    <w:rsid w:val="009D51A5"/>
    <w:rsid w:val="009D58C2"/>
    <w:rsid w:val="009D6982"/>
    <w:rsid w:val="009E6C84"/>
    <w:rsid w:val="009E6F39"/>
    <w:rsid w:val="009F0994"/>
    <w:rsid w:val="009F3307"/>
    <w:rsid w:val="009F3929"/>
    <w:rsid w:val="009F3F79"/>
    <w:rsid w:val="009F4FA0"/>
    <w:rsid w:val="009F7F5F"/>
    <w:rsid w:val="00A004CA"/>
    <w:rsid w:val="00A00CA6"/>
    <w:rsid w:val="00A01788"/>
    <w:rsid w:val="00A024AA"/>
    <w:rsid w:val="00A02CE8"/>
    <w:rsid w:val="00A036DF"/>
    <w:rsid w:val="00A03B5A"/>
    <w:rsid w:val="00A0599F"/>
    <w:rsid w:val="00A15461"/>
    <w:rsid w:val="00A155F7"/>
    <w:rsid w:val="00A169CE"/>
    <w:rsid w:val="00A170D6"/>
    <w:rsid w:val="00A17BA2"/>
    <w:rsid w:val="00A21AA8"/>
    <w:rsid w:val="00A21CB1"/>
    <w:rsid w:val="00A25553"/>
    <w:rsid w:val="00A27673"/>
    <w:rsid w:val="00A276B6"/>
    <w:rsid w:val="00A30B27"/>
    <w:rsid w:val="00A30C58"/>
    <w:rsid w:val="00A31717"/>
    <w:rsid w:val="00A32825"/>
    <w:rsid w:val="00A32B2C"/>
    <w:rsid w:val="00A335EE"/>
    <w:rsid w:val="00A345BE"/>
    <w:rsid w:val="00A36C92"/>
    <w:rsid w:val="00A40F51"/>
    <w:rsid w:val="00A412ED"/>
    <w:rsid w:val="00A418C7"/>
    <w:rsid w:val="00A41C34"/>
    <w:rsid w:val="00A42B0A"/>
    <w:rsid w:val="00A42D8E"/>
    <w:rsid w:val="00A43BB7"/>
    <w:rsid w:val="00A4519B"/>
    <w:rsid w:val="00A45EB0"/>
    <w:rsid w:val="00A4784F"/>
    <w:rsid w:val="00A50C8C"/>
    <w:rsid w:val="00A529A9"/>
    <w:rsid w:val="00A53D6D"/>
    <w:rsid w:val="00A54226"/>
    <w:rsid w:val="00A54CC4"/>
    <w:rsid w:val="00A5790F"/>
    <w:rsid w:val="00A612AF"/>
    <w:rsid w:val="00A630DE"/>
    <w:rsid w:val="00A643CF"/>
    <w:rsid w:val="00A673D2"/>
    <w:rsid w:val="00A70348"/>
    <w:rsid w:val="00A70478"/>
    <w:rsid w:val="00A71916"/>
    <w:rsid w:val="00A72014"/>
    <w:rsid w:val="00A730D1"/>
    <w:rsid w:val="00A73C7B"/>
    <w:rsid w:val="00A74248"/>
    <w:rsid w:val="00A7448C"/>
    <w:rsid w:val="00A746A8"/>
    <w:rsid w:val="00A75045"/>
    <w:rsid w:val="00A76E0F"/>
    <w:rsid w:val="00A771A0"/>
    <w:rsid w:val="00A773FC"/>
    <w:rsid w:val="00A77B26"/>
    <w:rsid w:val="00A816B2"/>
    <w:rsid w:val="00A844C0"/>
    <w:rsid w:val="00A84552"/>
    <w:rsid w:val="00A85D79"/>
    <w:rsid w:val="00A86357"/>
    <w:rsid w:val="00A95BF4"/>
    <w:rsid w:val="00A96436"/>
    <w:rsid w:val="00A97C32"/>
    <w:rsid w:val="00AA002A"/>
    <w:rsid w:val="00AA1413"/>
    <w:rsid w:val="00AA141E"/>
    <w:rsid w:val="00AA15FC"/>
    <w:rsid w:val="00AA48B9"/>
    <w:rsid w:val="00AA53CA"/>
    <w:rsid w:val="00AB0280"/>
    <w:rsid w:val="00AB0D47"/>
    <w:rsid w:val="00AB11CE"/>
    <w:rsid w:val="00AB231A"/>
    <w:rsid w:val="00AB49AF"/>
    <w:rsid w:val="00AB5519"/>
    <w:rsid w:val="00AB5E8A"/>
    <w:rsid w:val="00AC1359"/>
    <w:rsid w:val="00AC135E"/>
    <w:rsid w:val="00AC25F8"/>
    <w:rsid w:val="00AC3BE5"/>
    <w:rsid w:val="00AC44C8"/>
    <w:rsid w:val="00AC6B2D"/>
    <w:rsid w:val="00AD1D28"/>
    <w:rsid w:val="00AD1D9B"/>
    <w:rsid w:val="00AD1F54"/>
    <w:rsid w:val="00AD2A5F"/>
    <w:rsid w:val="00AE0B21"/>
    <w:rsid w:val="00AE0CD8"/>
    <w:rsid w:val="00AE116B"/>
    <w:rsid w:val="00AE1DC9"/>
    <w:rsid w:val="00AE4D27"/>
    <w:rsid w:val="00AE63BA"/>
    <w:rsid w:val="00AE69D2"/>
    <w:rsid w:val="00AE6BE7"/>
    <w:rsid w:val="00AE73A4"/>
    <w:rsid w:val="00AF41CD"/>
    <w:rsid w:val="00AF4E01"/>
    <w:rsid w:val="00AF5D12"/>
    <w:rsid w:val="00AF6874"/>
    <w:rsid w:val="00B002EF"/>
    <w:rsid w:val="00B00C1C"/>
    <w:rsid w:val="00B01424"/>
    <w:rsid w:val="00B01ACE"/>
    <w:rsid w:val="00B01ED8"/>
    <w:rsid w:val="00B0227C"/>
    <w:rsid w:val="00B0601C"/>
    <w:rsid w:val="00B06DA7"/>
    <w:rsid w:val="00B0721C"/>
    <w:rsid w:val="00B10A4D"/>
    <w:rsid w:val="00B10BB3"/>
    <w:rsid w:val="00B12254"/>
    <w:rsid w:val="00B1428F"/>
    <w:rsid w:val="00B1797D"/>
    <w:rsid w:val="00B17A1E"/>
    <w:rsid w:val="00B20A70"/>
    <w:rsid w:val="00B223C4"/>
    <w:rsid w:val="00B2754E"/>
    <w:rsid w:val="00B279FC"/>
    <w:rsid w:val="00B303D9"/>
    <w:rsid w:val="00B30690"/>
    <w:rsid w:val="00B3385E"/>
    <w:rsid w:val="00B3532C"/>
    <w:rsid w:val="00B37C6F"/>
    <w:rsid w:val="00B40981"/>
    <w:rsid w:val="00B41421"/>
    <w:rsid w:val="00B43C6A"/>
    <w:rsid w:val="00B43D46"/>
    <w:rsid w:val="00B442F7"/>
    <w:rsid w:val="00B452C2"/>
    <w:rsid w:val="00B46BF8"/>
    <w:rsid w:val="00B473EF"/>
    <w:rsid w:val="00B47BB7"/>
    <w:rsid w:val="00B52680"/>
    <w:rsid w:val="00B53CE2"/>
    <w:rsid w:val="00B55D67"/>
    <w:rsid w:val="00B5781E"/>
    <w:rsid w:val="00B60347"/>
    <w:rsid w:val="00B6046B"/>
    <w:rsid w:val="00B61777"/>
    <w:rsid w:val="00B65F72"/>
    <w:rsid w:val="00B66CF8"/>
    <w:rsid w:val="00B67742"/>
    <w:rsid w:val="00B70E5D"/>
    <w:rsid w:val="00B72833"/>
    <w:rsid w:val="00B73705"/>
    <w:rsid w:val="00B75C7A"/>
    <w:rsid w:val="00B76A5A"/>
    <w:rsid w:val="00B771FA"/>
    <w:rsid w:val="00B77586"/>
    <w:rsid w:val="00B77919"/>
    <w:rsid w:val="00B807DE"/>
    <w:rsid w:val="00B81DB0"/>
    <w:rsid w:val="00B824A8"/>
    <w:rsid w:val="00B83DCF"/>
    <w:rsid w:val="00B83F8F"/>
    <w:rsid w:val="00B84C2E"/>
    <w:rsid w:val="00B8551A"/>
    <w:rsid w:val="00B86F18"/>
    <w:rsid w:val="00B875CA"/>
    <w:rsid w:val="00B87D79"/>
    <w:rsid w:val="00B915C2"/>
    <w:rsid w:val="00B96F24"/>
    <w:rsid w:val="00BA0B40"/>
    <w:rsid w:val="00BA0FC4"/>
    <w:rsid w:val="00BA36C0"/>
    <w:rsid w:val="00BA3F76"/>
    <w:rsid w:val="00BA41FF"/>
    <w:rsid w:val="00BA63A8"/>
    <w:rsid w:val="00BB2FE4"/>
    <w:rsid w:val="00BB3280"/>
    <w:rsid w:val="00BB6553"/>
    <w:rsid w:val="00BC2478"/>
    <w:rsid w:val="00BC2675"/>
    <w:rsid w:val="00BC4D1F"/>
    <w:rsid w:val="00BC5221"/>
    <w:rsid w:val="00BC555C"/>
    <w:rsid w:val="00BD0AAA"/>
    <w:rsid w:val="00BD138E"/>
    <w:rsid w:val="00BD2F3E"/>
    <w:rsid w:val="00BD553D"/>
    <w:rsid w:val="00BD6797"/>
    <w:rsid w:val="00BD7E53"/>
    <w:rsid w:val="00BE06D8"/>
    <w:rsid w:val="00BE0B00"/>
    <w:rsid w:val="00BE3AF4"/>
    <w:rsid w:val="00BE4119"/>
    <w:rsid w:val="00BE4EFD"/>
    <w:rsid w:val="00BE6518"/>
    <w:rsid w:val="00BE6BF6"/>
    <w:rsid w:val="00BE734D"/>
    <w:rsid w:val="00BF008C"/>
    <w:rsid w:val="00BF0704"/>
    <w:rsid w:val="00BF11A5"/>
    <w:rsid w:val="00BF4E40"/>
    <w:rsid w:val="00BF52D6"/>
    <w:rsid w:val="00BF5CDF"/>
    <w:rsid w:val="00BF6DAA"/>
    <w:rsid w:val="00BF7D1B"/>
    <w:rsid w:val="00C01C30"/>
    <w:rsid w:val="00C02ADC"/>
    <w:rsid w:val="00C071C9"/>
    <w:rsid w:val="00C1248D"/>
    <w:rsid w:val="00C12F3F"/>
    <w:rsid w:val="00C13743"/>
    <w:rsid w:val="00C13A8E"/>
    <w:rsid w:val="00C148DD"/>
    <w:rsid w:val="00C14D59"/>
    <w:rsid w:val="00C17A93"/>
    <w:rsid w:val="00C17D34"/>
    <w:rsid w:val="00C23C63"/>
    <w:rsid w:val="00C24494"/>
    <w:rsid w:val="00C24F5A"/>
    <w:rsid w:val="00C30BE2"/>
    <w:rsid w:val="00C33380"/>
    <w:rsid w:val="00C33567"/>
    <w:rsid w:val="00C34581"/>
    <w:rsid w:val="00C3563C"/>
    <w:rsid w:val="00C372D3"/>
    <w:rsid w:val="00C37B34"/>
    <w:rsid w:val="00C44622"/>
    <w:rsid w:val="00C44ABC"/>
    <w:rsid w:val="00C45FD4"/>
    <w:rsid w:val="00C47173"/>
    <w:rsid w:val="00C50658"/>
    <w:rsid w:val="00C50B9F"/>
    <w:rsid w:val="00C51E44"/>
    <w:rsid w:val="00C54468"/>
    <w:rsid w:val="00C549A0"/>
    <w:rsid w:val="00C54B47"/>
    <w:rsid w:val="00C604F4"/>
    <w:rsid w:val="00C622DB"/>
    <w:rsid w:val="00C67835"/>
    <w:rsid w:val="00C707B3"/>
    <w:rsid w:val="00C710BA"/>
    <w:rsid w:val="00C72682"/>
    <w:rsid w:val="00C74952"/>
    <w:rsid w:val="00C75C24"/>
    <w:rsid w:val="00C76E1F"/>
    <w:rsid w:val="00C77FCB"/>
    <w:rsid w:val="00C80005"/>
    <w:rsid w:val="00C800C2"/>
    <w:rsid w:val="00C8019C"/>
    <w:rsid w:val="00C82EE9"/>
    <w:rsid w:val="00C8517A"/>
    <w:rsid w:val="00C85A21"/>
    <w:rsid w:val="00C86538"/>
    <w:rsid w:val="00C87745"/>
    <w:rsid w:val="00C87FA4"/>
    <w:rsid w:val="00C9066E"/>
    <w:rsid w:val="00C907A5"/>
    <w:rsid w:val="00C90BCE"/>
    <w:rsid w:val="00C90E76"/>
    <w:rsid w:val="00C93AD5"/>
    <w:rsid w:val="00C943CF"/>
    <w:rsid w:val="00C96687"/>
    <w:rsid w:val="00C97152"/>
    <w:rsid w:val="00CA2002"/>
    <w:rsid w:val="00CA21AA"/>
    <w:rsid w:val="00CA2331"/>
    <w:rsid w:val="00CA3750"/>
    <w:rsid w:val="00CA3AD3"/>
    <w:rsid w:val="00CA3E28"/>
    <w:rsid w:val="00CA46F7"/>
    <w:rsid w:val="00CA47D2"/>
    <w:rsid w:val="00CA6E03"/>
    <w:rsid w:val="00CA7899"/>
    <w:rsid w:val="00CB1F5B"/>
    <w:rsid w:val="00CB2757"/>
    <w:rsid w:val="00CB328E"/>
    <w:rsid w:val="00CB6F20"/>
    <w:rsid w:val="00CB7C94"/>
    <w:rsid w:val="00CC00B2"/>
    <w:rsid w:val="00CC162C"/>
    <w:rsid w:val="00CC2145"/>
    <w:rsid w:val="00CC2AA9"/>
    <w:rsid w:val="00CC2DDC"/>
    <w:rsid w:val="00CC4D2A"/>
    <w:rsid w:val="00CC7AAC"/>
    <w:rsid w:val="00CD074C"/>
    <w:rsid w:val="00CD0A3C"/>
    <w:rsid w:val="00CD23EA"/>
    <w:rsid w:val="00CD25BC"/>
    <w:rsid w:val="00CD4A1D"/>
    <w:rsid w:val="00CD5944"/>
    <w:rsid w:val="00CD6DAE"/>
    <w:rsid w:val="00CE0EDC"/>
    <w:rsid w:val="00CE3D13"/>
    <w:rsid w:val="00CE3EC6"/>
    <w:rsid w:val="00CE6E7E"/>
    <w:rsid w:val="00CE756A"/>
    <w:rsid w:val="00CF00E0"/>
    <w:rsid w:val="00CF26E5"/>
    <w:rsid w:val="00CF2F4F"/>
    <w:rsid w:val="00CF36AB"/>
    <w:rsid w:val="00CF5065"/>
    <w:rsid w:val="00CF5962"/>
    <w:rsid w:val="00CF6FEE"/>
    <w:rsid w:val="00CF7D5A"/>
    <w:rsid w:val="00D04A70"/>
    <w:rsid w:val="00D101F9"/>
    <w:rsid w:val="00D10E67"/>
    <w:rsid w:val="00D11A00"/>
    <w:rsid w:val="00D130DD"/>
    <w:rsid w:val="00D1325A"/>
    <w:rsid w:val="00D14880"/>
    <w:rsid w:val="00D16B51"/>
    <w:rsid w:val="00D17FAA"/>
    <w:rsid w:val="00D2084A"/>
    <w:rsid w:val="00D22A04"/>
    <w:rsid w:val="00D2333B"/>
    <w:rsid w:val="00D25A2F"/>
    <w:rsid w:val="00D26944"/>
    <w:rsid w:val="00D2778F"/>
    <w:rsid w:val="00D3032B"/>
    <w:rsid w:val="00D34EF1"/>
    <w:rsid w:val="00D368C9"/>
    <w:rsid w:val="00D37A9B"/>
    <w:rsid w:val="00D41316"/>
    <w:rsid w:val="00D4265A"/>
    <w:rsid w:val="00D43DB3"/>
    <w:rsid w:val="00D448A7"/>
    <w:rsid w:val="00D44E04"/>
    <w:rsid w:val="00D454BC"/>
    <w:rsid w:val="00D4700A"/>
    <w:rsid w:val="00D51C5B"/>
    <w:rsid w:val="00D64091"/>
    <w:rsid w:val="00D641E8"/>
    <w:rsid w:val="00D64D68"/>
    <w:rsid w:val="00D655AB"/>
    <w:rsid w:val="00D6651F"/>
    <w:rsid w:val="00D7107D"/>
    <w:rsid w:val="00D74F62"/>
    <w:rsid w:val="00D774AC"/>
    <w:rsid w:val="00D80AE8"/>
    <w:rsid w:val="00D80CD2"/>
    <w:rsid w:val="00D811DA"/>
    <w:rsid w:val="00D831C0"/>
    <w:rsid w:val="00D83CC0"/>
    <w:rsid w:val="00D84B5D"/>
    <w:rsid w:val="00D86C2B"/>
    <w:rsid w:val="00D90372"/>
    <w:rsid w:val="00D90BD9"/>
    <w:rsid w:val="00D916E7"/>
    <w:rsid w:val="00D925AE"/>
    <w:rsid w:val="00D925B4"/>
    <w:rsid w:val="00D93C6F"/>
    <w:rsid w:val="00D94CF1"/>
    <w:rsid w:val="00D952EC"/>
    <w:rsid w:val="00D956B6"/>
    <w:rsid w:val="00D958D2"/>
    <w:rsid w:val="00D977AB"/>
    <w:rsid w:val="00DA3561"/>
    <w:rsid w:val="00DA757E"/>
    <w:rsid w:val="00DB0ED8"/>
    <w:rsid w:val="00DB2533"/>
    <w:rsid w:val="00DB2553"/>
    <w:rsid w:val="00DB2A36"/>
    <w:rsid w:val="00DB2C44"/>
    <w:rsid w:val="00DB33DF"/>
    <w:rsid w:val="00DB3FDE"/>
    <w:rsid w:val="00DB4947"/>
    <w:rsid w:val="00DB50C6"/>
    <w:rsid w:val="00DB52AE"/>
    <w:rsid w:val="00DB793E"/>
    <w:rsid w:val="00DB7A81"/>
    <w:rsid w:val="00DC0282"/>
    <w:rsid w:val="00DC125B"/>
    <w:rsid w:val="00DC3327"/>
    <w:rsid w:val="00DC394C"/>
    <w:rsid w:val="00DC39D7"/>
    <w:rsid w:val="00DC3D26"/>
    <w:rsid w:val="00DC607D"/>
    <w:rsid w:val="00DD022E"/>
    <w:rsid w:val="00DD1730"/>
    <w:rsid w:val="00DD231A"/>
    <w:rsid w:val="00DD353C"/>
    <w:rsid w:val="00DD4051"/>
    <w:rsid w:val="00DD52A5"/>
    <w:rsid w:val="00DD607D"/>
    <w:rsid w:val="00DD6290"/>
    <w:rsid w:val="00DD7E02"/>
    <w:rsid w:val="00DE0F40"/>
    <w:rsid w:val="00DE13D1"/>
    <w:rsid w:val="00DE1C1D"/>
    <w:rsid w:val="00DE333D"/>
    <w:rsid w:val="00DE420A"/>
    <w:rsid w:val="00DE4C57"/>
    <w:rsid w:val="00DE5D29"/>
    <w:rsid w:val="00DE7F47"/>
    <w:rsid w:val="00DF0B23"/>
    <w:rsid w:val="00DF2BF5"/>
    <w:rsid w:val="00DF30A6"/>
    <w:rsid w:val="00DF5B09"/>
    <w:rsid w:val="00DF6685"/>
    <w:rsid w:val="00DF6861"/>
    <w:rsid w:val="00E003EF"/>
    <w:rsid w:val="00E0205C"/>
    <w:rsid w:val="00E02CAB"/>
    <w:rsid w:val="00E037E8"/>
    <w:rsid w:val="00E04250"/>
    <w:rsid w:val="00E062A5"/>
    <w:rsid w:val="00E071D9"/>
    <w:rsid w:val="00E11378"/>
    <w:rsid w:val="00E12894"/>
    <w:rsid w:val="00E13445"/>
    <w:rsid w:val="00E144C6"/>
    <w:rsid w:val="00E15669"/>
    <w:rsid w:val="00E157C6"/>
    <w:rsid w:val="00E15DA5"/>
    <w:rsid w:val="00E17076"/>
    <w:rsid w:val="00E20DE3"/>
    <w:rsid w:val="00E2108B"/>
    <w:rsid w:val="00E22383"/>
    <w:rsid w:val="00E2270B"/>
    <w:rsid w:val="00E23A9E"/>
    <w:rsid w:val="00E245DB"/>
    <w:rsid w:val="00E25A6B"/>
    <w:rsid w:val="00E25E91"/>
    <w:rsid w:val="00E3087B"/>
    <w:rsid w:val="00E325AF"/>
    <w:rsid w:val="00E33939"/>
    <w:rsid w:val="00E33EA7"/>
    <w:rsid w:val="00E34138"/>
    <w:rsid w:val="00E34E8F"/>
    <w:rsid w:val="00E36C4E"/>
    <w:rsid w:val="00E377BD"/>
    <w:rsid w:val="00E37EFF"/>
    <w:rsid w:val="00E426CE"/>
    <w:rsid w:val="00E432C6"/>
    <w:rsid w:val="00E434D6"/>
    <w:rsid w:val="00E43583"/>
    <w:rsid w:val="00E45A5F"/>
    <w:rsid w:val="00E45F80"/>
    <w:rsid w:val="00E46B61"/>
    <w:rsid w:val="00E46E0C"/>
    <w:rsid w:val="00E47882"/>
    <w:rsid w:val="00E523F4"/>
    <w:rsid w:val="00E52970"/>
    <w:rsid w:val="00E539FC"/>
    <w:rsid w:val="00E542DD"/>
    <w:rsid w:val="00E6168B"/>
    <w:rsid w:val="00E61E67"/>
    <w:rsid w:val="00E624BD"/>
    <w:rsid w:val="00E63410"/>
    <w:rsid w:val="00E63626"/>
    <w:rsid w:val="00E63C91"/>
    <w:rsid w:val="00E708F3"/>
    <w:rsid w:val="00E710EF"/>
    <w:rsid w:val="00E7189C"/>
    <w:rsid w:val="00E7190B"/>
    <w:rsid w:val="00E722FA"/>
    <w:rsid w:val="00E7474F"/>
    <w:rsid w:val="00E7558B"/>
    <w:rsid w:val="00E763D2"/>
    <w:rsid w:val="00E76AC9"/>
    <w:rsid w:val="00E77916"/>
    <w:rsid w:val="00E855DC"/>
    <w:rsid w:val="00E86909"/>
    <w:rsid w:val="00E86BE1"/>
    <w:rsid w:val="00E87B34"/>
    <w:rsid w:val="00E90FBA"/>
    <w:rsid w:val="00E932D4"/>
    <w:rsid w:val="00E9389E"/>
    <w:rsid w:val="00E94962"/>
    <w:rsid w:val="00E96638"/>
    <w:rsid w:val="00E970A9"/>
    <w:rsid w:val="00EA0E86"/>
    <w:rsid w:val="00EA1683"/>
    <w:rsid w:val="00EA2630"/>
    <w:rsid w:val="00EA49AC"/>
    <w:rsid w:val="00EA49FA"/>
    <w:rsid w:val="00EA71D2"/>
    <w:rsid w:val="00EB1798"/>
    <w:rsid w:val="00EB1D23"/>
    <w:rsid w:val="00EB3B52"/>
    <w:rsid w:val="00EB3C5D"/>
    <w:rsid w:val="00EB4674"/>
    <w:rsid w:val="00EB59AA"/>
    <w:rsid w:val="00EB682B"/>
    <w:rsid w:val="00EC1DE6"/>
    <w:rsid w:val="00EC215A"/>
    <w:rsid w:val="00EC2B15"/>
    <w:rsid w:val="00EC397A"/>
    <w:rsid w:val="00EC4A4E"/>
    <w:rsid w:val="00EC73ED"/>
    <w:rsid w:val="00ED0E00"/>
    <w:rsid w:val="00ED1765"/>
    <w:rsid w:val="00ED19A7"/>
    <w:rsid w:val="00ED21DA"/>
    <w:rsid w:val="00ED3CB6"/>
    <w:rsid w:val="00ED405A"/>
    <w:rsid w:val="00ED5D7C"/>
    <w:rsid w:val="00ED620A"/>
    <w:rsid w:val="00EE37A3"/>
    <w:rsid w:val="00EF0123"/>
    <w:rsid w:val="00EF0B00"/>
    <w:rsid w:val="00EF1897"/>
    <w:rsid w:val="00EF24BB"/>
    <w:rsid w:val="00EF2DA3"/>
    <w:rsid w:val="00EF36E3"/>
    <w:rsid w:val="00EF493E"/>
    <w:rsid w:val="00EF58F4"/>
    <w:rsid w:val="00EF5BF5"/>
    <w:rsid w:val="00EF6C65"/>
    <w:rsid w:val="00EF6D1A"/>
    <w:rsid w:val="00F0257F"/>
    <w:rsid w:val="00F02624"/>
    <w:rsid w:val="00F02CDE"/>
    <w:rsid w:val="00F03EA8"/>
    <w:rsid w:val="00F06651"/>
    <w:rsid w:val="00F06688"/>
    <w:rsid w:val="00F06AEF"/>
    <w:rsid w:val="00F070FC"/>
    <w:rsid w:val="00F074E5"/>
    <w:rsid w:val="00F07B91"/>
    <w:rsid w:val="00F1041C"/>
    <w:rsid w:val="00F113B9"/>
    <w:rsid w:val="00F140A5"/>
    <w:rsid w:val="00F1458C"/>
    <w:rsid w:val="00F14D28"/>
    <w:rsid w:val="00F15306"/>
    <w:rsid w:val="00F22504"/>
    <w:rsid w:val="00F30DDE"/>
    <w:rsid w:val="00F33C3D"/>
    <w:rsid w:val="00F345E4"/>
    <w:rsid w:val="00F35088"/>
    <w:rsid w:val="00F41B82"/>
    <w:rsid w:val="00F44DB5"/>
    <w:rsid w:val="00F45162"/>
    <w:rsid w:val="00F456E6"/>
    <w:rsid w:val="00F466AE"/>
    <w:rsid w:val="00F4782E"/>
    <w:rsid w:val="00F502B4"/>
    <w:rsid w:val="00F510FD"/>
    <w:rsid w:val="00F55777"/>
    <w:rsid w:val="00F557A1"/>
    <w:rsid w:val="00F56234"/>
    <w:rsid w:val="00F57D29"/>
    <w:rsid w:val="00F615EF"/>
    <w:rsid w:val="00F6201D"/>
    <w:rsid w:val="00F62476"/>
    <w:rsid w:val="00F65F63"/>
    <w:rsid w:val="00F675ED"/>
    <w:rsid w:val="00F702E3"/>
    <w:rsid w:val="00F710F2"/>
    <w:rsid w:val="00F7246C"/>
    <w:rsid w:val="00F73CD6"/>
    <w:rsid w:val="00F752E9"/>
    <w:rsid w:val="00F76F06"/>
    <w:rsid w:val="00F77894"/>
    <w:rsid w:val="00F77A4C"/>
    <w:rsid w:val="00F812C2"/>
    <w:rsid w:val="00F821A3"/>
    <w:rsid w:val="00F84098"/>
    <w:rsid w:val="00F846AA"/>
    <w:rsid w:val="00F850D5"/>
    <w:rsid w:val="00F87258"/>
    <w:rsid w:val="00F90025"/>
    <w:rsid w:val="00F90AD9"/>
    <w:rsid w:val="00F91E32"/>
    <w:rsid w:val="00F92127"/>
    <w:rsid w:val="00F96077"/>
    <w:rsid w:val="00F961AC"/>
    <w:rsid w:val="00F96569"/>
    <w:rsid w:val="00F9768F"/>
    <w:rsid w:val="00FA09EE"/>
    <w:rsid w:val="00FA0E68"/>
    <w:rsid w:val="00FA19E6"/>
    <w:rsid w:val="00FA415D"/>
    <w:rsid w:val="00FA4CAC"/>
    <w:rsid w:val="00FA4D50"/>
    <w:rsid w:val="00FA52C7"/>
    <w:rsid w:val="00FA77D2"/>
    <w:rsid w:val="00FA787C"/>
    <w:rsid w:val="00FB1A7F"/>
    <w:rsid w:val="00FB1CEA"/>
    <w:rsid w:val="00FB1FC8"/>
    <w:rsid w:val="00FB3380"/>
    <w:rsid w:val="00FB7E06"/>
    <w:rsid w:val="00FC1A41"/>
    <w:rsid w:val="00FC5859"/>
    <w:rsid w:val="00FC5B54"/>
    <w:rsid w:val="00FC5CAF"/>
    <w:rsid w:val="00FD0C1E"/>
    <w:rsid w:val="00FD0F16"/>
    <w:rsid w:val="00FD1951"/>
    <w:rsid w:val="00FD2CBD"/>
    <w:rsid w:val="00FD3D49"/>
    <w:rsid w:val="00FD4EAC"/>
    <w:rsid w:val="00FD5FE3"/>
    <w:rsid w:val="00FD7C5E"/>
    <w:rsid w:val="00FE063B"/>
    <w:rsid w:val="00FE2B63"/>
    <w:rsid w:val="00FE367D"/>
    <w:rsid w:val="00FE4041"/>
    <w:rsid w:val="00FE5742"/>
    <w:rsid w:val="00FF0224"/>
    <w:rsid w:val="00FF0D91"/>
    <w:rsid w:val="00FF1525"/>
    <w:rsid w:val="00FF3992"/>
    <w:rsid w:val="00FF5322"/>
    <w:rsid w:val="00FF6374"/>
    <w:rsid w:val="00FF76E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7B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adpis1">
    <w:name w:val="heading 1"/>
    <w:basedOn w:val="Normlny"/>
    <w:next w:val="Zkladntext"/>
    <w:link w:val="Nadpis1Char"/>
    <w:qFormat/>
    <w:rsid w:val="00BA0B40"/>
    <w:pPr>
      <w:numPr>
        <w:numId w:val="1"/>
      </w:numPr>
      <w:spacing w:before="240" w:after="240"/>
      <w:jc w:val="both"/>
      <w:outlineLvl w:val="0"/>
    </w:pPr>
    <w:rPr>
      <w:rFonts w:ascii="Times New Roman Bold" w:hAnsi="Times New Roman Bold"/>
      <w:b/>
      <w:bCs/>
      <w:caps/>
      <w:sz w:val="22"/>
      <w:szCs w:val="22"/>
    </w:rPr>
  </w:style>
  <w:style w:type="paragraph" w:styleId="Nadpis2">
    <w:name w:val="heading 2"/>
    <w:basedOn w:val="Normlny"/>
    <w:next w:val="Zkladntext"/>
    <w:link w:val="Nadpis2Char"/>
    <w:qFormat/>
    <w:rsid w:val="00BA0B40"/>
    <w:pPr>
      <w:numPr>
        <w:ilvl w:val="1"/>
        <w:numId w:val="1"/>
      </w:numPr>
      <w:spacing w:before="120" w:after="240"/>
      <w:jc w:val="both"/>
      <w:outlineLvl w:val="1"/>
    </w:pPr>
    <w:rPr>
      <w:rFonts w:ascii="Times New Roman Bold" w:hAnsi="Times New Roman Bold"/>
      <w:b/>
      <w:kern w:val="36"/>
      <w:sz w:val="22"/>
      <w:szCs w:val="22"/>
    </w:rPr>
  </w:style>
  <w:style w:type="paragraph" w:styleId="Nadpis3">
    <w:name w:val="heading 3"/>
    <w:basedOn w:val="Normlny"/>
    <w:next w:val="Zkladntext"/>
    <w:link w:val="Nadpis3Char"/>
    <w:qFormat/>
    <w:rsid w:val="00BA0B40"/>
    <w:pPr>
      <w:numPr>
        <w:ilvl w:val="2"/>
        <w:numId w:val="1"/>
      </w:numPr>
      <w:spacing w:after="240"/>
      <w:jc w:val="both"/>
      <w:outlineLvl w:val="2"/>
    </w:pPr>
    <w:rPr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BA0B40"/>
    <w:pPr>
      <w:numPr>
        <w:ilvl w:val="3"/>
        <w:numId w:val="1"/>
      </w:numPr>
      <w:spacing w:after="240"/>
      <w:jc w:val="both"/>
      <w:outlineLvl w:val="3"/>
    </w:pPr>
    <w:rPr>
      <w:bCs/>
      <w:sz w:val="22"/>
      <w:szCs w:val="28"/>
    </w:rPr>
  </w:style>
  <w:style w:type="paragraph" w:styleId="Nadpis5">
    <w:name w:val="heading 5"/>
    <w:link w:val="Nadpis5Char"/>
    <w:qFormat/>
    <w:rsid w:val="00BA0B40"/>
    <w:p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iCs/>
      <w:snapToGrid w:val="0"/>
      <w:szCs w:val="26"/>
    </w:rPr>
  </w:style>
  <w:style w:type="paragraph" w:styleId="Nadpis6">
    <w:name w:val="heading 6"/>
    <w:basedOn w:val="Normlny"/>
    <w:next w:val="Normlny"/>
    <w:link w:val="Nadpis6Char"/>
    <w:qFormat/>
    <w:rsid w:val="00BA0B40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Nadpis7">
    <w:name w:val="heading 7"/>
    <w:basedOn w:val="Normlny"/>
    <w:next w:val="Normlny"/>
    <w:link w:val="Nadpis7Char"/>
    <w:qFormat/>
    <w:rsid w:val="00BA0B40"/>
    <w:pPr>
      <w:numPr>
        <w:ilvl w:val="6"/>
        <w:numId w:val="1"/>
      </w:numPr>
      <w:spacing w:after="24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BA0B40"/>
    <w:pPr>
      <w:numPr>
        <w:ilvl w:val="7"/>
        <w:numId w:val="1"/>
      </w:numPr>
      <w:spacing w:after="24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BA0B40"/>
    <w:pPr>
      <w:numPr>
        <w:ilvl w:val="8"/>
        <w:numId w:val="1"/>
      </w:numPr>
      <w:spacing w:after="240"/>
      <w:outlineLvl w:val="8"/>
    </w:pPr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0B40"/>
    <w:rPr>
      <w:rFonts w:ascii="Times New Roman Bold" w:eastAsia="Times New Roman" w:hAnsi="Times New Roman Bold" w:cs="Times New Roman"/>
      <w:b/>
      <w:bCs/>
      <w:caps/>
      <w:snapToGrid w:val="0"/>
    </w:rPr>
  </w:style>
  <w:style w:type="character" w:customStyle="1" w:styleId="Nadpis2Char">
    <w:name w:val="Nadpis 2 Char"/>
    <w:basedOn w:val="Predvolenpsmoodseku"/>
    <w:link w:val="Nadpis2"/>
    <w:rsid w:val="00BA0B40"/>
    <w:rPr>
      <w:rFonts w:ascii="Times New Roman Bold" w:eastAsia="Times New Roman" w:hAnsi="Times New Roman Bold" w:cs="Times New Roman"/>
      <w:b/>
      <w:snapToGrid w:val="0"/>
      <w:kern w:val="36"/>
    </w:rPr>
  </w:style>
  <w:style w:type="character" w:customStyle="1" w:styleId="Nadpis3Char">
    <w:name w:val="Nadpis 3 Char"/>
    <w:basedOn w:val="Predvolenpsmoodseku"/>
    <w:link w:val="Nadpis3"/>
    <w:rsid w:val="00BA0B40"/>
    <w:rPr>
      <w:rFonts w:ascii="Times New Roman" w:eastAsia="Times New Roman" w:hAnsi="Times New Roman" w:cs="Times New Roman"/>
      <w:snapToGrid w:val="0"/>
    </w:rPr>
  </w:style>
  <w:style w:type="character" w:customStyle="1" w:styleId="Nadpis4Char">
    <w:name w:val="Nadpis 4 Char"/>
    <w:basedOn w:val="Predvolenpsmoodseku"/>
    <w:link w:val="Nadpis4"/>
    <w:rsid w:val="00BA0B40"/>
    <w:rPr>
      <w:rFonts w:ascii="Times New Roman" w:eastAsia="Times New Roman" w:hAnsi="Times New Roman" w:cs="Times New Roman"/>
      <w:bCs/>
      <w:snapToGrid w:val="0"/>
      <w:szCs w:val="28"/>
    </w:rPr>
  </w:style>
  <w:style w:type="character" w:customStyle="1" w:styleId="Nadpis5Char">
    <w:name w:val="Nadpis 5 Char"/>
    <w:basedOn w:val="Predvolenpsmoodseku"/>
    <w:link w:val="Nadpis5"/>
    <w:rsid w:val="00BA0B40"/>
    <w:rPr>
      <w:rFonts w:ascii="Times New Roman" w:eastAsia="Times New Roman" w:hAnsi="Times New Roman" w:cs="Times New Roman"/>
      <w:iCs/>
      <w:snapToGrid w:val="0"/>
      <w:szCs w:val="26"/>
    </w:rPr>
  </w:style>
  <w:style w:type="character" w:customStyle="1" w:styleId="Nadpis6Char">
    <w:name w:val="Nadpis 6 Char"/>
    <w:basedOn w:val="Predvolenpsmoodseku"/>
    <w:link w:val="Nadpis6"/>
    <w:rsid w:val="00BA0B40"/>
    <w:rPr>
      <w:rFonts w:ascii="Times New Roman" w:eastAsia="Times New Roman" w:hAnsi="Times New Roman" w:cs="Times New Roman"/>
      <w:bCs/>
      <w:snapToGrid w:val="0"/>
      <w:sz w:val="24"/>
    </w:rPr>
  </w:style>
  <w:style w:type="character" w:customStyle="1" w:styleId="Nadpis7Char">
    <w:name w:val="Nadpis 7 Char"/>
    <w:basedOn w:val="Predvolenpsmoodseku"/>
    <w:link w:val="Nadpis7"/>
    <w:rsid w:val="00BA0B4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BA0B40"/>
    <w:rPr>
      <w:rFonts w:ascii="Times New Roman" w:eastAsia="Times New Roman" w:hAnsi="Times New Roman" w:cs="Times New Roman"/>
      <w:iCs/>
      <w:snapToGrid w:val="0"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BA0B40"/>
    <w:rPr>
      <w:rFonts w:ascii="Times New Roman" w:eastAsia="Times New Roman" w:hAnsi="Times New Roman" w:cs="Times New Roman"/>
      <w:snapToGrid w:val="0"/>
      <w:sz w:val="24"/>
    </w:rPr>
  </w:style>
  <w:style w:type="character" w:customStyle="1" w:styleId="CharChar">
    <w:name w:val="Char Char"/>
    <w:locked/>
    <w:rsid w:val="00BA0B40"/>
    <w:rPr>
      <w:w w:val="0"/>
      <w:sz w:val="22"/>
      <w:szCs w:val="22"/>
      <w:lang w:val="en-US"/>
    </w:rPr>
  </w:style>
  <w:style w:type="paragraph" w:styleId="Zkladntext">
    <w:name w:val="Body Text"/>
    <w:aliases w:val="b"/>
    <w:basedOn w:val="Normlny"/>
    <w:link w:val="ZkladntextChar"/>
    <w:rsid w:val="00BA0B40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BA0B40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lavika">
    <w:name w:val="header"/>
    <w:basedOn w:val="Normlny"/>
    <w:link w:val="HlavikaChar"/>
    <w:rsid w:val="00BA0B40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BA0B40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Text">
    <w:name w:val="Text"/>
    <w:basedOn w:val="BaseTimes"/>
    <w:rsid w:val="00BA0B40"/>
    <w:pPr>
      <w:spacing w:after="240"/>
    </w:pPr>
  </w:style>
  <w:style w:type="paragraph" w:customStyle="1" w:styleId="BaseTimes">
    <w:name w:val="BaseTimes"/>
    <w:rsid w:val="00BA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rsid w:val="00BA0B40"/>
    <w:rPr>
      <w:sz w:val="12"/>
      <w:szCs w:val="12"/>
    </w:rPr>
  </w:style>
  <w:style w:type="character" w:customStyle="1" w:styleId="PtaChar">
    <w:name w:val="Päta Char"/>
    <w:basedOn w:val="Predvolenpsmoodseku"/>
    <w:link w:val="Pta"/>
    <w:uiPriority w:val="99"/>
    <w:rsid w:val="00BA0B40"/>
    <w:rPr>
      <w:rFonts w:ascii="Times New Roman" w:eastAsia="Times New Roman" w:hAnsi="Times New Roman" w:cs="Times New Roman"/>
      <w:snapToGrid w:val="0"/>
      <w:sz w:val="12"/>
      <w:szCs w:val="12"/>
    </w:rPr>
  </w:style>
  <w:style w:type="paragraph" w:styleId="Textpoznmkypodiarou">
    <w:name w:val="footnote text"/>
    <w:basedOn w:val="Normlny"/>
    <w:link w:val="TextpoznmkypodiarouChar"/>
    <w:semiHidden/>
    <w:rsid w:val="00BA0B4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A0B40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slostrany">
    <w:name w:val="page number"/>
    <w:rsid w:val="00BA0B40"/>
    <w:rPr>
      <w:sz w:val="24"/>
      <w:szCs w:val="24"/>
    </w:rPr>
  </w:style>
  <w:style w:type="paragraph" w:customStyle="1" w:styleId="WCPageNumber">
    <w:name w:val="WCPageNumber"/>
    <w:rsid w:val="00BA0B4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customStyle="1" w:styleId="BaseArial">
    <w:name w:val="BaseArial"/>
    <w:rsid w:val="00BA0B40"/>
    <w:pPr>
      <w:spacing w:after="0" w:line="240" w:lineRule="auto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character" w:customStyle="1" w:styleId="CharBaseArial">
    <w:name w:val="CharBaseArial"/>
    <w:rsid w:val="00BA0B40"/>
    <w:rPr>
      <w:rFonts w:ascii="Arial" w:hAnsi="Arial" w:cs="Arial"/>
      <w:sz w:val="24"/>
      <w:szCs w:val="24"/>
      <w:lang w:val="en-US"/>
    </w:rPr>
  </w:style>
  <w:style w:type="character" w:customStyle="1" w:styleId="CharBaseTimes">
    <w:name w:val="CharBaseTimes"/>
    <w:rsid w:val="00BA0B40"/>
    <w:rPr>
      <w:rFonts w:ascii="Times New Roman" w:hAnsi="Times New Roman" w:cs="Times New Roman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rsid w:val="00BA0B40"/>
    <w:pPr>
      <w:spacing w:after="240"/>
      <w:ind w:left="72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BA0B40"/>
    <w:rPr>
      <w:rFonts w:ascii="Times New Roman" w:eastAsia="Times New Roman" w:hAnsi="Times New Roman" w:cs="Times New Roman"/>
      <w:snapToGrid w:val="0"/>
    </w:rPr>
  </w:style>
  <w:style w:type="paragraph" w:customStyle="1" w:styleId="NumContinue">
    <w:name w:val="Num Continue"/>
    <w:basedOn w:val="Zkladntext"/>
    <w:rsid w:val="00BA0B40"/>
    <w:pPr>
      <w:spacing w:after="240"/>
    </w:pPr>
  </w:style>
  <w:style w:type="paragraph" w:styleId="Zkladntext2">
    <w:name w:val="Body Text 2"/>
    <w:basedOn w:val="Normlny"/>
    <w:link w:val="Zkladntext2Char"/>
    <w:rsid w:val="00BA0B40"/>
    <w:pPr>
      <w:spacing w:after="240"/>
      <w:jc w:val="both"/>
    </w:pPr>
  </w:style>
  <w:style w:type="character" w:customStyle="1" w:styleId="Zkladntext2Char">
    <w:name w:val="Základný text 2 Char"/>
    <w:basedOn w:val="Predvolenpsmoodseku"/>
    <w:link w:val="Zkladntext2"/>
    <w:rsid w:val="00BA0B40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text0">
    <w:name w:val="text"/>
    <w:basedOn w:val="Normlny"/>
    <w:rsid w:val="00BA0B40"/>
    <w:pPr>
      <w:spacing w:before="100" w:beforeAutospacing="1" w:after="100" w:afterAutospacing="1"/>
    </w:pPr>
  </w:style>
  <w:style w:type="paragraph" w:styleId="truktradokumentu">
    <w:name w:val="Document Map"/>
    <w:basedOn w:val="Normlny"/>
    <w:link w:val="truktradokumentuChar"/>
    <w:semiHidden/>
    <w:rsid w:val="00BA0B40"/>
    <w:pPr>
      <w:shd w:val="clear" w:color="auto" w:fill="000080"/>
    </w:pPr>
    <w:rPr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A0B40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</w:rPr>
  </w:style>
  <w:style w:type="paragraph" w:styleId="Zoznam">
    <w:name w:val="List"/>
    <w:basedOn w:val="Normlny"/>
    <w:rsid w:val="00BA0B40"/>
    <w:pPr>
      <w:spacing w:before="120"/>
      <w:ind w:left="3402" w:hanging="3402"/>
    </w:pPr>
    <w:rPr>
      <w:rFonts w:ascii="Arial" w:hAnsi="Arial" w:cs="Arial"/>
      <w:sz w:val="20"/>
      <w:szCs w:val="20"/>
    </w:rPr>
  </w:style>
  <w:style w:type="paragraph" w:customStyle="1" w:styleId="DraftLineWC">
    <w:name w:val="DraftLineW&amp;C"/>
    <w:basedOn w:val="Normlny"/>
    <w:uiPriority w:val="99"/>
    <w:semiHidden/>
    <w:rsid w:val="00BA0B40"/>
    <w:pPr>
      <w:framePr w:w="5328" w:hSpace="187" w:vSpace="187" w:wrap="auto" w:vAnchor="page" w:hAnchor="page" w:x="5761" w:y="721"/>
      <w:jc w:val="right"/>
    </w:pPr>
    <w:rPr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rsid w:val="00BA0B40"/>
    <w:pPr>
      <w:tabs>
        <w:tab w:val="left" w:pos="540"/>
        <w:tab w:val="right" w:leader="dot" w:pos="9017"/>
      </w:tabs>
      <w:jc w:val="center"/>
    </w:pPr>
    <w:rPr>
      <w:caps/>
      <w:sz w:val="22"/>
    </w:rPr>
  </w:style>
  <w:style w:type="character" w:styleId="Hypertextovprepojenie">
    <w:name w:val="Hyperlink"/>
    <w:uiPriority w:val="99"/>
    <w:rsid w:val="00BA0B40"/>
    <w:rPr>
      <w:color w:val="0000FF"/>
      <w:u w:val="single"/>
    </w:rPr>
  </w:style>
  <w:style w:type="character" w:styleId="Odkaznapoznmkupodiarou">
    <w:name w:val="footnote reference"/>
    <w:semiHidden/>
    <w:rsid w:val="00BA0B40"/>
    <w:rPr>
      <w:vertAlign w:val="superscript"/>
    </w:rPr>
  </w:style>
  <w:style w:type="character" w:customStyle="1" w:styleId="TextChar">
    <w:name w:val="Text Char"/>
    <w:locked/>
    <w:rsid w:val="00BA0B40"/>
    <w:rPr>
      <w:sz w:val="24"/>
      <w:szCs w:val="24"/>
      <w:lang w:val="en-US"/>
    </w:rPr>
  </w:style>
  <w:style w:type="paragraph" w:styleId="Textbubliny">
    <w:name w:val="Balloon Text"/>
    <w:basedOn w:val="Normlny"/>
    <w:link w:val="TextbublinyChar"/>
    <w:semiHidden/>
    <w:rsid w:val="00BA0B40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A0B40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Odkaznakomentr">
    <w:name w:val="annotation reference"/>
    <w:semiHidden/>
    <w:rsid w:val="00BA0B4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A0B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A0B4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BA0B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A0B40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table" w:styleId="Mriekatabuky">
    <w:name w:val="Table Grid"/>
    <w:basedOn w:val="Normlnatabuka"/>
    <w:rsid w:val="00B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Normlny"/>
    <w:next w:val="Normlny"/>
    <w:semiHidden/>
    <w:rsid w:val="00BA0B40"/>
  </w:style>
  <w:style w:type="character" w:customStyle="1" w:styleId="ra">
    <w:name w:val="ra"/>
    <w:rsid w:val="00BA0B40"/>
  </w:style>
  <w:style w:type="character" w:customStyle="1" w:styleId="DeltaViewInsertion">
    <w:name w:val="DeltaView Insertion"/>
    <w:uiPriority w:val="99"/>
    <w:rsid w:val="00BA0B40"/>
    <w:rPr>
      <w:color w:val="0000FF"/>
      <w:u w:val="double"/>
    </w:rPr>
  </w:style>
  <w:style w:type="paragraph" w:customStyle="1" w:styleId="Zkltext">
    <w:name w:val="Zákl_text"/>
    <w:basedOn w:val="Zarkazkladnhotextu"/>
    <w:rsid w:val="00BA0B40"/>
    <w:pPr>
      <w:widowControl w:val="0"/>
      <w:autoSpaceDE w:val="0"/>
      <w:autoSpaceDN w:val="0"/>
      <w:adjustRightInd w:val="0"/>
      <w:spacing w:after="0"/>
      <w:ind w:left="0" w:firstLine="567"/>
      <w:jc w:val="left"/>
    </w:pPr>
    <w:rPr>
      <w:rFonts w:ascii="Arial" w:hAnsi="Arial" w:cs="Arial"/>
      <w:iCs/>
      <w:snapToGrid/>
      <w:lang w:eastAsia="sk-SK"/>
    </w:rPr>
  </w:style>
  <w:style w:type="paragraph" w:styleId="Revzia">
    <w:name w:val="Revision"/>
    <w:hidden/>
    <w:uiPriority w:val="99"/>
    <w:semiHidden/>
    <w:rsid w:val="00BA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A76B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7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2023-06-15T07:54:00Z</dcterms:created>
  <dcterms:modified xsi:type="dcterms:W3CDTF">2023-06-15T07:58:00Z</dcterms:modified>
</cp:coreProperties>
</file>