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06CDF" w14:textId="1884F0A4" w:rsidR="00EA3D20" w:rsidRPr="00EC1000" w:rsidRDefault="00322D9E" w:rsidP="00322D9E">
      <w:pPr>
        <w:shd w:val="clear" w:color="auto" w:fill="FFFFFF"/>
        <w:spacing w:after="0" w:line="240" w:lineRule="auto"/>
        <w:rPr>
          <w:rFonts w:eastAsia="Times New Roman" w:cstheme="minorHAnsi"/>
          <w:b/>
          <w:bCs/>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Informácie o spracúvaní osobných údajov</w:t>
      </w:r>
    </w:p>
    <w:p w14:paraId="365B3CC1" w14:textId="77777777" w:rsidR="00BE49DF" w:rsidRPr="00EC1000" w:rsidRDefault="00BE49DF" w:rsidP="00322D9E">
      <w:pPr>
        <w:shd w:val="clear" w:color="auto" w:fill="FFFFFF"/>
        <w:spacing w:after="0" w:line="240" w:lineRule="auto"/>
        <w:rPr>
          <w:rFonts w:eastAsia="Times New Roman" w:cstheme="minorHAnsi"/>
          <w:b/>
          <w:bCs/>
          <w:color w:val="000000"/>
          <w:kern w:val="0"/>
          <w:sz w:val="24"/>
          <w:szCs w:val="24"/>
          <w:lang w:eastAsia="sk-SK"/>
          <w14:ligatures w14:val="none"/>
        </w:rPr>
      </w:pPr>
    </w:p>
    <w:p w14:paraId="5A8A1E75" w14:textId="77777777" w:rsidR="00BE49DF" w:rsidRPr="00EC1000" w:rsidRDefault="00BE49DF" w:rsidP="00A715F3">
      <w:pPr>
        <w:shd w:val="clear" w:color="auto" w:fill="FFFFFF"/>
        <w:spacing w:after="0" w:line="240" w:lineRule="auto"/>
        <w:jc w:val="both"/>
        <w:rPr>
          <w:rFonts w:cstheme="minorHAnsi"/>
          <w:sz w:val="24"/>
          <w:szCs w:val="24"/>
          <w:shd w:val="clear" w:color="auto" w:fill="FFFFFF"/>
        </w:rPr>
      </w:pPr>
      <w:r w:rsidRPr="00EC1000">
        <w:rPr>
          <w:rFonts w:cstheme="minorHAnsi"/>
          <w:sz w:val="24"/>
          <w:szCs w:val="24"/>
          <w:shd w:val="clear" w:color="auto" w:fill="FFFFFF"/>
        </w:rPr>
        <w:t xml:space="preserve">Ochrana súkromia v súvislosti so spracúvaním Vašich osobných údajov, patrí medzi základné ľudské práva a </w:t>
      </w:r>
      <w:r w:rsidRPr="00322D9E">
        <w:rPr>
          <w:rFonts w:eastAsia="Times New Roman" w:cstheme="minorHAnsi"/>
          <w:kern w:val="0"/>
          <w:sz w:val="24"/>
          <w:szCs w:val="24"/>
          <w:lang w:eastAsia="sk-SK"/>
          <w14:ligatures w14:val="none"/>
        </w:rPr>
        <w:t>je jednou z našich priorít.</w:t>
      </w:r>
      <w:r w:rsidRPr="00EC1000">
        <w:rPr>
          <w:rFonts w:cstheme="minorHAnsi"/>
          <w:sz w:val="24"/>
          <w:szCs w:val="24"/>
          <w:shd w:val="clear" w:color="auto" w:fill="FFFFFF"/>
        </w:rPr>
        <w:t xml:space="preserve"> Chrániť práva fyzických osôb pred neoprávneným zásahom pri spracúvaní ich osobných údajov je zároveň v súlade s čl. 19 ústavy SR.</w:t>
      </w:r>
    </w:p>
    <w:p w14:paraId="16379C6D" w14:textId="77777777" w:rsidR="00EA3D20" w:rsidRPr="00322D9E" w:rsidRDefault="00EA3D20" w:rsidP="00322D9E">
      <w:pPr>
        <w:shd w:val="clear" w:color="auto" w:fill="FFFFFF"/>
        <w:spacing w:after="0" w:line="240" w:lineRule="auto"/>
        <w:rPr>
          <w:rFonts w:eastAsia="Times New Roman" w:cstheme="minorHAnsi"/>
          <w:kern w:val="0"/>
          <w:sz w:val="24"/>
          <w:szCs w:val="24"/>
          <w:lang w:eastAsia="sk-SK"/>
          <w14:ligatures w14:val="none"/>
        </w:rPr>
      </w:pPr>
    </w:p>
    <w:p w14:paraId="0019DD1C" w14:textId="2AA10524" w:rsidR="00BE49DF" w:rsidRPr="00EC1000" w:rsidRDefault="00322D9E" w:rsidP="00A715F3">
      <w:pPr>
        <w:shd w:val="clear" w:color="auto" w:fill="FFFFFF"/>
        <w:spacing w:after="0" w:line="240" w:lineRule="auto"/>
        <w:jc w:val="both"/>
        <w:rPr>
          <w:rFonts w:eastAsia="Times New Roman" w:cstheme="minorHAnsi"/>
          <w:kern w:val="0"/>
          <w:sz w:val="24"/>
          <w:szCs w:val="24"/>
          <w:lang w:eastAsia="sk-SK"/>
          <w14:ligatures w14:val="none"/>
        </w:rPr>
      </w:pPr>
      <w:r w:rsidRPr="00322D9E">
        <w:rPr>
          <w:rFonts w:eastAsia="Times New Roman" w:cstheme="minorHAnsi"/>
          <w:kern w:val="0"/>
          <w:sz w:val="24"/>
          <w:szCs w:val="24"/>
          <w:lang w:eastAsia="sk-SK"/>
          <w14:ligatures w14:val="none"/>
        </w:rPr>
        <w:t>Týmto by sme Vám radi poskytli podrobné informácie ohľadom spracúvania Vašich osobných údajov, a to predovšetkým prečo spracúvame Vaše osobné údaje, aké dôvody na to máme, aké práva máte v súvislosti so spracúvaním Vašich osobných údajov, ale aj ďalšie informácie, ktoré sa týkajú spracúvania osobných údajov</w:t>
      </w:r>
      <w:r w:rsidR="00BE49DF" w:rsidRPr="00EC1000">
        <w:rPr>
          <w:rFonts w:eastAsia="Times New Roman" w:cstheme="minorHAnsi"/>
          <w:kern w:val="0"/>
          <w:sz w:val="24"/>
          <w:szCs w:val="24"/>
          <w:lang w:eastAsia="sk-SK"/>
          <w14:ligatures w14:val="none"/>
        </w:rPr>
        <w:t>.</w:t>
      </w:r>
    </w:p>
    <w:p w14:paraId="04172CF4" w14:textId="77777777" w:rsidR="00BE49DF" w:rsidRPr="00EC1000" w:rsidRDefault="00BE49DF" w:rsidP="00322D9E">
      <w:pPr>
        <w:shd w:val="clear" w:color="auto" w:fill="FFFFFF"/>
        <w:spacing w:after="0" w:line="240" w:lineRule="auto"/>
        <w:rPr>
          <w:rFonts w:eastAsia="Times New Roman" w:cstheme="minorHAnsi"/>
          <w:kern w:val="0"/>
          <w:sz w:val="24"/>
          <w:szCs w:val="24"/>
          <w:lang w:eastAsia="sk-SK"/>
          <w14:ligatures w14:val="none"/>
        </w:rPr>
      </w:pPr>
    </w:p>
    <w:p w14:paraId="37401C05" w14:textId="1005CFCA" w:rsidR="00BE49DF" w:rsidRPr="00EC1000" w:rsidRDefault="001F7C3C" w:rsidP="00A715F3">
      <w:pPr>
        <w:shd w:val="clear" w:color="auto" w:fill="FFFFFF"/>
        <w:spacing w:after="0" w:line="240" w:lineRule="auto"/>
        <w:jc w:val="both"/>
        <w:rPr>
          <w:rFonts w:eastAsia="Times New Roman" w:cstheme="minorHAnsi"/>
          <w:kern w:val="0"/>
          <w:sz w:val="24"/>
          <w:szCs w:val="24"/>
          <w:lang w:eastAsia="sk-SK"/>
          <w14:ligatures w14:val="none"/>
        </w:rPr>
      </w:pPr>
      <w:r w:rsidRPr="00EC1000">
        <w:rPr>
          <w:rFonts w:cstheme="minorHAnsi"/>
          <w:sz w:val="24"/>
          <w:szCs w:val="24"/>
          <w:shd w:val="clear" w:color="auto" w:fill="FFFFFF"/>
        </w:rPr>
        <w:t>Za účelom</w:t>
      </w:r>
      <w:r w:rsidR="00BE49DF" w:rsidRPr="00EC1000">
        <w:rPr>
          <w:rFonts w:cstheme="minorHAnsi"/>
          <w:sz w:val="24"/>
          <w:szCs w:val="24"/>
          <w:shd w:val="clear" w:color="auto" w:fill="FFFFFF"/>
        </w:rPr>
        <w:t xml:space="preserve"> zabezpečiť ochranu základných práv a slobôd fyzických osôb v súvislosti so spracúvaním osobných údajov, bolo prijaté Nariadenie Európskeho parlamentu a Rady (EÚ) 2016/679 z 27. apríla 2016 o ochrane fyzických osôb pri spracúvaní osobných údajov a o voľnom pohybe takýchto údajov, ktorým sa zrušuje smernica 95/46</w:t>
      </w:r>
      <w:r w:rsidRPr="00EC1000">
        <w:rPr>
          <w:rFonts w:cstheme="minorHAnsi"/>
          <w:sz w:val="24"/>
          <w:szCs w:val="24"/>
          <w:shd w:val="clear" w:color="auto" w:fill="FFFFFF"/>
        </w:rPr>
        <w:t>. Toto nariadenie</w:t>
      </w:r>
      <w:r w:rsidR="00BE49DF" w:rsidRPr="00EC1000">
        <w:rPr>
          <w:rFonts w:cstheme="minorHAnsi"/>
          <w:sz w:val="24"/>
          <w:szCs w:val="24"/>
          <w:shd w:val="clear" w:color="auto" w:fill="FFFFFF"/>
        </w:rPr>
        <w:t xml:space="preserve"> nadobudlo účinnosť dňa 24. mája 2016 a platnosť dňa 25. mája 2018</w:t>
      </w:r>
      <w:r w:rsidRPr="00EC1000">
        <w:rPr>
          <w:rFonts w:cstheme="minorHAnsi"/>
          <w:sz w:val="24"/>
          <w:szCs w:val="24"/>
          <w:shd w:val="clear" w:color="auto" w:fill="FFFFFF"/>
        </w:rPr>
        <w:t xml:space="preserve"> a </w:t>
      </w:r>
      <w:r w:rsidR="00BE49DF" w:rsidRPr="00EC1000">
        <w:rPr>
          <w:rFonts w:cstheme="minorHAnsi"/>
          <w:sz w:val="24"/>
          <w:szCs w:val="24"/>
          <w:shd w:val="clear" w:color="auto" w:fill="FFFFFF"/>
        </w:rPr>
        <w:t xml:space="preserve">je známe pod zaužívaným názvom „GDPR“ (General </w:t>
      </w:r>
      <w:proofErr w:type="spellStart"/>
      <w:r w:rsidR="00BE49DF" w:rsidRPr="00EC1000">
        <w:rPr>
          <w:rFonts w:cstheme="minorHAnsi"/>
          <w:sz w:val="24"/>
          <w:szCs w:val="24"/>
          <w:shd w:val="clear" w:color="auto" w:fill="FFFFFF"/>
        </w:rPr>
        <w:t>Data</w:t>
      </w:r>
      <w:proofErr w:type="spellEnd"/>
      <w:r w:rsidR="00BE49DF" w:rsidRPr="00EC1000">
        <w:rPr>
          <w:rFonts w:cstheme="minorHAnsi"/>
          <w:sz w:val="24"/>
          <w:szCs w:val="24"/>
          <w:shd w:val="clear" w:color="auto" w:fill="FFFFFF"/>
        </w:rPr>
        <w:t xml:space="preserve"> </w:t>
      </w:r>
      <w:proofErr w:type="spellStart"/>
      <w:r w:rsidR="00BE49DF" w:rsidRPr="00EC1000">
        <w:rPr>
          <w:rFonts w:cstheme="minorHAnsi"/>
          <w:sz w:val="24"/>
          <w:szCs w:val="24"/>
          <w:shd w:val="clear" w:color="auto" w:fill="FFFFFF"/>
        </w:rPr>
        <w:t>Protection</w:t>
      </w:r>
      <w:proofErr w:type="spellEnd"/>
      <w:r w:rsidR="00BE49DF" w:rsidRPr="00EC1000">
        <w:rPr>
          <w:rFonts w:cstheme="minorHAnsi"/>
          <w:sz w:val="24"/>
          <w:szCs w:val="24"/>
          <w:shd w:val="clear" w:color="auto" w:fill="FFFFFF"/>
        </w:rPr>
        <w:t xml:space="preserve"> </w:t>
      </w:r>
      <w:proofErr w:type="spellStart"/>
      <w:r w:rsidR="00BE49DF" w:rsidRPr="00EC1000">
        <w:rPr>
          <w:rFonts w:cstheme="minorHAnsi"/>
          <w:sz w:val="24"/>
          <w:szCs w:val="24"/>
          <w:shd w:val="clear" w:color="auto" w:fill="FFFFFF"/>
        </w:rPr>
        <w:t>Regulation</w:t>
      </w:r>
      <w:proofErr w:type="spellEnd"/>
      <w:r w:rsidR="00BE49DF" w:rsidRPr="00EC1000">
        <w:rPr>
          <w:rFonts w:cstheme="minorHAnsi"/>
          <w:sz w:val="24"/>
          <w:szCs w:val="24"/>
          <w:shd w:val="clear" w:color="auto" w:fill="FFFFFF"/>
        </w:rPr>
        <w:t>).</w:t>
      </w:r>
      <w:r w:rsidR="00322D9E" w:rsidRPr="00322D9E">
        <w:rPr>
          <w:rFonts w:eastAsia="Times New Roman" w:cstheme="minorHAnsi"/>
          <w:kern w:val="0"/>
          <w:sz w:val="24"/>
          <w:szCs w:val="24"/>
          <w:lang w:eastAsia="sk-SK"/>
          <w14:ligatures w14:val="none"/>
        </w:rPr>
        <w:t xml:space="preserve"> </w:t>
      </w:r>
    </w:p>
    <w:p w14:paraId="0D7293D8" w14:textId="77777777" w:rsidR="00BE49DF" w:rsidRPr="00EC1000" w:rsidRDefault="00BE49DF" w:rsidP="00322D9E">
      <w:pPr>
        <w:shd w:val="clear" w:color="auto" w:fill="FFFFFF"/>
        <w:spacing w:after="0" w:line="240" w:lineRule="auto"/>
        <w:rPr>
          <w:rFonts w:eastAsia="Times New Roman" w:cstheme="minorHAnsi"/>
          <w:kern w:val="0"/>
          <w:sz w:val="24"/>
          <w:szCs w:val="24"/>
          <w:lang w:eastAsia="sk-SK"/>
          <w14:ligatures w14:val="none"/>
        </w:rPr>
      </w:pPr>
    </w:p>
    <w:p w14:paraId="5FCD29D5" w14:textId="4E56C521" w:rsidR="00BE49DF" w:rsidRPr="00EC1000" w:rsidRDefault="00BE49DF" w:rsidP="00A715F3">
      <w:pPr>
        <w:shd w:val="clear" w:color="auto" w:fill="FFFFFF"/>
        <w:spacing w:after="0" w:line="240" w:lineRule="auto"/>
        <w:jc w:val="both"/>
        <w:rPr>
          <w:rFonts w:cstheme="minorHAnsi"/>
          <w:sz w:val="24"/>
          <w:szCs w:val="24"/>
          <w:shd w:val="clear" w:color="auto" w:fill="FFFFFF"/>
        </w:rPr>
      </w:pPr>
      <w:r w:rsidRPr="00EC1000">
        <w:rPr>
          <w:rFonts w:cstheme="minorHAnsi"/>
          <w:sz w:val="24"/>
          <w:szCs w:val="24"/>
          <w:shd w:val="clear" w:color="auto" w:fill="FFFFFF"/>
        </w:rPr>
        <w:t xml:space="preserve">Slovenská republika  na základe uvedeného Nariadenia EU prijala zákon č. 18/2018 Z. z. o ochrane osobných údajov a o zmene a doplnení niektorých zákonov. </w:t>
      </w:r>
      <w:r w:rsidR="001F7C3C" w:rsidRPr="00EC1000">
        <w:rPr>
          <w:rFonts w:cstheme="minorHAnsi"/>
          <w:sz w:val="24"/>
          <w:szCs w:val="24"/>
          <w:shd w:val="clear" w:color="auto" w:fill="FFFFFF"/>
        </w:rPr>
        <w:t xml:space="preserve">Tento zákon ,má za cieľ </w:t>
      </w:r>
      <w:r w:rsidRPr="00EC1000">
        <w:rPr>
          <w:rFonts w:cstheme="minorHAnsi"/>
          <w:sz w:val="24"/>
          <w:szCs w:val="24"/>
          <w:shd w:val="clear" w:color="auto" w:fill="FFFFFF"/>
        </w:rPr>
        <w:t>harmonizáci</w:t>
      </w:r>
      <w:r w:rsidR="001F7C3C" w:rsidRPr="00EC1000">
        <w:rPr>
          <w:rFonts w:cstheme="minorHAnsi"/>
          <w:sz w:val="24"/>
          <w:szCs w:val="24"/>
          <w:shd w:val="clear" w:color="auto" w:fill="FFFFFF"/>
        </w:rPr>
        <w:t>u</w:t>
      </w:r>
      <w:r w:rsidRPr="00EC1000">
        <w:rPr>
          <w:rFonts w:cstheme="minorHAnsi"/>
          <w:sz w:val="24"/>
          <w:szCs w:val="24"/>
          <w:shd w:val="clear" w:color="auto" w:fill="FFFFFF"/>
        </w:rPr>
        <w:t xml:space="preserve"> právnej úpravy spracúvania osobných údajov fyzických osôb v právnom poriadku Slovenskej republiky</w:t>
      </w:r>
      <w:r w:rsidR="001F7C3C" w:rsidRPr="00EC1000">
        <w:rPr>
          <w:rFonts w:cstheme="minorHAnsi"/>
          <w:sz w:val="24"/>
          <w:szCs w:val="24"/>
          <w:shd w:val="clear" w:color="auto" w:fill="FFFFFF"/>
        </w:rPr>
        <w:t>.</w:t>
      </w:r>
    </w:p>
    <w:p w14:paraId="4A05201F" w14:textId="77777777" w:rsidR="001F7C3C" w:rsidRPr="00EC1000" w:rsidRDefault="001F7C3C" w:rsidP="00322D9E">
      <w:pPr>
        <w:shd w:val="clear" w:color="auto" w:fill="FFFFFF"/>
        <w:spacing w:after="0" w:line="240" w:lineRule="auto"/>
        <w:rPr>
          <w:rFonts w:cstheme="minorHAnsi"/>
          <w:sz w:val="24"/>
          <w:szCs w:val="24"/>
          <w:shd w:val="clear" w:color="auto" w:fill="FFFFFF"/>
        </w:rPr>
      </w:pPr>
    </w:p>
    <w:p w14:paraId="2201FA6A" w14:textId="77777777" w:rsidR="00A715F3" w:rsidRPr="00EC1000" w:rsidRDefault="001F7C3C" w:rsidP="00A715F3">
      <w:pPr>
        <w:shd w:val="clear" w:color="auto" w:fill="FFFFFF"/>
        <w:spacing w:after="0" w:line="240" w:lineRule="auto"/>
        <w:jc w:val="both"/>
        <w:rPr>
          <w:rFonts w:cstheme="minorHAnsi"/>
          <w:sz w:val="24"/>
          <w:szCs w:val="24"/>
          <w:shd w:val="clear" w:color="auto" w:fill="FFFFFF"/>
        </w:rPr>
      </w:pPr>
      <w:r w:rsidRPr="00EC1000">
        <w:rPr>
          <w:rFonts w:cstheme="minorHAnsi"/>
          <w:sz w:val="24"/>
          <w:szCs w:val="24"/>
          <w:shd w:val="clear" w:color="auto" w:fill="FFFFFF"/>
        </w:rPr>
        <w:t xml:space="preserve">Vaše osobné údaje sú zálohované, v súlade s retenčnými pravidlami Slovenskej konsolidačnej, </w:t>
      </w:r>
      <w:proofErr w:type="spellStart"/>
      <w:r w:rsidRPr="00EC1000">
        <w:rPr>
          <w:rFonts w:cstheme="minorHAnsi"/>
          <w:sz w:val="24"/>
          <w:szCs w:val="24"/>
          <w:shd w:val="clear" w:color="auto" w:fill="FFFFFF"/>
        </w:rPr>
        <w:t>a.s</w:t>
      </w:r>
      <w:proofErr w:type="spellEnd"/>
      <w:r w:rsidRPr="00EC1000">
        <w:rPr>
          <w:rFonts w:cstheme="minorHAnsi"/>
          <w:sz w:val="24"/>
          <w:szCs w:val="24"/>
          <w:shd w:val="clear" w:color="auto" w:fill="FFFFFF"/>
        </w:rPr>
        <w:t xml:space="preserve">.. Osobné údaje uchovávané na úložiskách slúžia na predchádzanie bezpečnostným incidentom. Slovenská konsolidačná, </w:t>
      </w:r>
      <w:proofErr w:type="spellStart"/>
      <w:r w:rsidRPr="00EC1000">
        <w:rPr>
          <w:rFonts w:cstheme="minorHAnsi"/>
          <w:sz w:val="24"/>
          <w:szCs w:val="24"/>
          <w:shd w:val="clear" w:color="auto" w:fill="FFFFFF"/>
        </w:rPr>
        <w:t>a.s</w:t>
      </w:r>
      <w:proofErr w:type="spellEnd"/>
      <w:r w:rsidRPr="00EC1000">
        <w:rPr>
          <w:rFonts w:cstheme="minorHAnsi"/>
          <w:sz w:val="24"/>
          <w:szCs w:val="24"/>
          <w:shd w:val="clear" w:color="auto" w:fill="FFFFFF"/>
        </w:rPr>
        <w:t>. má povinnosť zabezpečovať zálohovanie údajov v súlade s bezpečnostnými požiadavkami GDPR a zákona č. 18/2018 Z. z. o ochrane osobných údajov a o zmene a doplnení niektorých zákonom</w:t>
      </w:r>
      <w:r w:rsidR="00A715F3" w:rsidRPr="00EC1000">
        <w:rPr>
          <w:rFonts w:cstheme="minorHAnsi"/>
          <w:sz w:val="24"/>
          <w:szCs w:val="24"/>
          <w:shd w:val="clear" w:color="auto" w:fill="FFFFFF"/>
        </w:rPr>
        <w:t>.</w:t>
      </w:r>
      <w:r w:rsidRPr="00EC1000">
        <w:rPr>
          <w:rFonts w:cstheme="minorHAnsi"/>
          <w:sz w:val="24"/>
          <w:szCs w:val="24"/>
          <w:shd w:val="clear" w:color="auto" w:fill="FFFFFF"/>
        </w:rPr>
        <w:t xml:space="preserve"> </w:t>
      </w:r>
    </w:p>
    <w:p w14:paraId="62507A87" w14:textId="77777777" w:rsidR="00A715F3" w:rsidRPr="00EC1000" w:rsidRDefault="00A715F3" w:rsidP="00322D9E">
      <w:pPr>
        <w:shd w:val="clear" w:color="auto" w:fill="FFFFFF"/>
        <w:spacing w:after="0" w:line="240" w:lineRule="auto"/>
        <w:rPr>
          <w:rFonts w:cstheme="minorHAnsi"/>
          <w:sz w:val="24"/>
          <w:szCs w:val="24"/>
          <w:shd w:val="clear" w:color="auto" w:fill="FFFFFF"/>
        </w:rPr>
      </w:pPr>
    </w:p>
    <w:p w14:paraId="61EDBC6B" w14:textId="4B8FC963" w:rsidR="00322D9E" w:rsidRPr="00322D9E" w:rsidRDefault="00A715F3" w:rsidP="00A715F3">
      <w:pPr>
        <w:shd w:val="clear" w:color="auto" w:fill="FFFFFF"/>
        <w:spacing w:after="0" w:line="240" w:lineRule="auto"/>
        <w:jc w:val="both"/>
        <w:rPr>
          <w:rFonts w:eastAsia="Times New Roman" w:cstheme="minorHAnsi"/>
          <w:color w:val="000000"/>
          <w:kern w:val="0"/>
          <w:sz w:val="24"/>
          <w:szCs w:val="24"/>
          <w:lang w:eastAsia="sk-SK"/>
          <w14:ligatures w14:val="none"/>
        </w:rPr>
      </w:pPr>
      <w:r w:rsidRPr="00EC1000">
        <w:rPr>
          <w:rFonts w:cstheme="minorHAnsi"/>
          <w:sz w:val="24"/>
          <w:szCs w:val="24"/>
          <w:shd w:val="clear" w:color="auto" w:fill="FFFFFF"/>
        </w:rPr>
        <w:t>V</w:t>
      </w:r>
      <w:r w:rsidR="001F7C3C" w:rsidRPr="00EC1000">
        <w:rPr>
          <w:rFonts w:cstheme="minorHAnsi"/>
          <w:sz w:val="24"/>
          <w:szCs w:val="24"/>
          <w:shd w:val="clear" w:color="auto" w:fill="FFFFFF"/>
        </w:rPr>
        <w:t xml:space="preserve"> súvislosti so spracúvaním Vašich osobných údajov zo strany Slovenskej konsolidačnej, </w:t>
      </w:r>
      <w:proofErr w:type="spellStart"/>
      <w:r w:rsidR="001F7C3C" w:rsidRPr="00EC1000">
        <w:rPr>
          <w:rFonts w:cstheme="minorHAnsi"/>
          <w:sz w:val="24"/>
          <w:szCs w:val="24"/>
          <w:shd w:val="clear" w:color="auto" w:fill="FFFFFF"/>
        </w:rPr>
        <w:t>a.s</w:t>
      </w:r>
      <w:proofErr w:type="spellEnd"/>
      <w:r w:rsidR="001F7C3C" w:rsidRPr="00EC1000">
        <w:rPr>
          <w:rFonts w:cstheme="minorHAnsi"/>
          <w:sz w:val="24"/>
          <w:szCs w:val="24"/>
          <w:shd w:val="clear" w:color="auto" w:fill="FFFFFF"/>
        </w:rPr>
        <w:t xml:space="preserve">. </w:t>
      </w:r>
      <w:r w:rsidR="00322D9E" w:rsidRPr="00322D9E">
        <w:rPr>
          <w:rFonts w:eastAsia="Times New Roman" w:cstheme="minorHAnsi"/>
          <w:kern w:val="0"/>
          <w:sz w:val="24"/>
          <w:szCs w:val="24"/>
          <w:lang w:eastAsia="sk-SK"/>
          <w14:ligatures w14:val="none"/>
        </w:rPr>
        <w:t xml:space="preserve">sme </w:t>
      </w:r>
      <w:r w:rsidR="00EC1000">
        <w:rPr>
          <w:rFonts w:eastAsia="Times New Roman" w:cstheme="minorHAnsi"/>
          <w:kern w:val="0"/>
          <w:sz w:val="24"/>
          <w:szCs w:val="24"/>
          <w:lang w:eastAsia="sk-SK"/>
          <w14:ligatures w14:val="none"/>
        </w:rPr>
        <w:t>i</w:t>
      </w:r>
      <w:r w:rsidR="001F7C3C" w:rsidRPr="00322D9E">
        <w:rPr>
          <w:rFonts w:eastAsia="Times New Roman" w:cstheme="minorHAnsi"/>
          <w:kern w:val="0"/>
          <w:sz w:val="24"/>
          <w:szCs w:val="24"/>
          <w:lang w:eastAsia="sk-SK"/>
          <w14:ligatures w14:val="none"/>
        </w:rPr>
        <w:t xml:space="preserve">nformácie o spracúvaní osobných údajov </w:t>
      </w:r>
      <w:r w:rsidR="00322D9E" w:rsidRPr="00322D9E">
        <w:rPr>
          <w:rFonts w:eastAsia="Times New Roman" w:cstheme="minorHAnsi"/>
          <w:kern w:val="0"/>
          <w:sz w:val="24"/>
          <w:szCs w:val="24"/>
          <w:lang w:eastAsia="sk-SK"/>
          <w14:ligatures w14:val="none"/>
        </w:rPr>
        <w:t xml:space="preserve">koncipovali formou otázok tak, aby tieto informácie boli pre Vás čo najprehľadnejšie a </w:t>
      </w:r>
      <w:r w:rsidR="001F7C3C" w:rsidRPr="00EC1000">
        <w:rPr>
          <w:rFonts w:eastAsia="Times New Roman" w:cstheme="minorHAnsi"/>
          <w:kern w:val="0"/>
          <w:sz w:val="24"/>
          <w:szCs w:val="24"/>
          <w:lang w:eastAsia="sk-SK"/>
          <w14:ligatures w14:val="none"/>
        </w:rPr>
        <w:t>zrozumiteľné</w:t>
      </w:r>
      <w:r w:rsidR="00322D9E" w:rsidRPr="00322D9E">
        <w:rPr>
          <w:rFonts w:eastAsia="Times New Roman" w:cstheme="minorHAnsi"/>
          <w:color w:val="000000"/>
          <w:kern w:val="0"/>
          <w:sz w:val="24"/>
          <w:szCs w:val="24"/>
          <w:lang w:eastAsia="sk-SK"/>
          <w14:ligatures w14:val="none"/>
        </w:rPr>
        <w:t>.</w:t>
      </w:r>
    </w:p>
    <w:p w14:paraId="5F3BDBC1"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w:t>
      </w:r>
    </w:p>
    <w:p w14:paraId="166A6344"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Informácie o spracúvaní osobných údajov</w:t>
      </w:r>
    </w:p>
    <w:p w14:paraId="0A6EED9D" w14:textId="77777777" w:rsidR="00322D9E" w:rsidRPr="00322D9E" w:rsidRDefault="00322D9E" w:rsidP="00322D9E">
      <w:pPr>
        <w:numPr>
          <w:ilvl w:val="0"/>
          <w:numId w:val="1"/>
        </w:num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Kto je prevádzkovateľom Vašich osobných údajov?</w:t>
      </w:r>
    </w:p>
    <w:p w14:paraId="5C9E6591" w14:textId="77777777" w:rsidR="00322D9E" w:rsidRPr="00322D9E" w:rsidRDefault="00322D9E" w:rsidP="00322D9E">
      <w:pPr>
        <w:numPr>
          <w:ilvl w:val="0"/>
          <w:numId w:val="1"/>
        </w:num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Čo je to spracúvanie osobných údajov a aké pojmy sú so spracúvaním spojené?</w:t>
      </w:r>
    </w:p>
    <w:p w14:paraId="43AB5B18" w14:textId="77777777" w:rsidR="00322D9E" w:rsidRPr="00322D9E" w:rsidRDefault="00322D9E" w:rsidP="00322D9E">
      <w:pPr>
        <w:numPr>
          <w:ilvl w:val="0"/>
          <w:numId w:val="1"/>
        </w:num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Aké osobné údaje spracúvame?</w:t>
      </w:r>
    </w:p>
    <w:p w14:paraId="1FD28562" w14:textId="77777777" w:rsidR="00322D9E" w:rsidRPr="00322D9E" w:rsidRDefault="00322D9E" w:rsidP="00322D9E">
      <w:pPr>
        <w:numPr>
          <w:ilvl w:val="0"/>
          <w:numId w:val="1"/>
        </w:num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Na aké účely spracúvame osobné údaje?</w:t>
      </w:r>
    </w:p>
    <w:p w14:paraId="6A53B606" w14:textId="77777777" w:rsidR="00322D9E" w:rsidRPr="00322D9E" w:rsidRDefault="00322D9E" w:rsidP="00322D9E">
      <w:pPr>
        <w:numPr>
          <w:ilvl w:val="0"/>
          <w:numId w:val="1"/>
        </w:num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Akú dobu máme uložené Vaše osobné údaje?</w:t>
      </w:r>
    </w:p>
    <w:p w14:paraId="287AF194" w14:textId="77777777" w:rsidR="00322D9E" w:rsidRPr="00322D9E" w:rsidRDefault="00322D9E" w:rsidP="00322D9E">
      <w:pPr>
        <w:numPr>
          <w:ilvl w:val="0"/>
          <w:numId w:val="1"/>
        </w:num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Odkiaľ osobné údaje získavame?</w:t>
      </w:r>
    </w:p>
    <w:p w14:paraId="0F9275BD" w14:textId="77777777" w:rsidR="00322D9E" w:rsidRPr="00322D9E" w:rsidRDefault="00322D9E" w:rsidP="00322D9E">
      <w:pPr>
        <w:numPr>
          <w:ilvl w:val="0"/>
          <w:numId w:val="1"/>
        </w:num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Používame profilovanie a automatizované spracúvanie Vašich osobných údajov?</w:t>
      </w:r>
    </w:p>
    <w:p w14:paraId="00BB8544" w14:textId="77777777" w:rsidR="00322D9E" w:rsidRPr="00322D9E" w:rsidRDefault="00322D9E" w:rsidP="00322D9E">
      <w:pPr>
        <w:numPr>
          <w:ilvl w:val="0"/>
          <w:numId w:val="1"/>
        </w:num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Aké práva máte v súvislosti so spracúvaním Vašich osobných údajov?</w:t>
      </w:r>
    </w:p>
    <w:p w14:paraId="34F43E9F" w14:textId="77777777" w:rsidR="00322D9E" w:rsidRPr="00322D9E" w:rsidRDefault="00322D9E" w:rsidP="00322D9E">
      <w:pPr>
        <w:numPr>
          <w:ilvl w:val="0"/>
          <w:numId w:val="1"/>
        </w:num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Kde môžete práva uplatniť a je ich uplatnenie spoplatnené?</w:t>
      </w:r>
    </w:p>
    <w:p w14:paraId="19132717" w14:textId="77777777" w:rsidR="00322D9E" w:rsidRPr="00322D9E" w:rsidRDefault="00322D9E" w:rsidP="00322D9E">
      <w:pPr>
        <w:numPr>
          <w:ilvl w:val="0"/>
          <w:numId w:val="1"/>
        </w:num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Kto môže mať prístup k Vašim osobným údajom?</w:t>
      </w:r>
    </w:p>
    <w:p w14:paraId="0ECF6DB8" w14:textId="77777777" w:rsidR="00322D9E" w:rsidRPr="00322D9E" w:rsidRDefault="00322D9E" w:rsidP="00322D9E">
      <w:pPr>
        <w:numPr>
          <w:ilvl w:val="0"/>
          <w:numId w:val="1"/>
        </w:num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Aké sú hlavné právne predpisy upravujúce problematiku ochrany Vašich osobných údajov?</w:t>
      </w:r>
    </w:p>
    <w:p w14:paraId="46B0EB32" w14:textId="77777777" w:rsidR="00322D9E" w:rsidRPr="00322D9E" w:rsidRDefault="00322D9E" w:rsidP="00322D9E">
      <w:pPr>
        <w:numPr>
          <w:ilvl w:val="0"/>
          <w:numId w:val="1"/>
        </w:num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Kde nás môžete kontaktovať?</w:t>
      </w:r>
    </w:p>
    <w:p w14:paraId="0C3BB9F7"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w:t>
      </w:r>
    </w:p>
    <w:p w14:paraId="6A59FDF6" w14:textId="77777777" w:rsidR="00322D9E" w:rsidRPr="00322D9E" w:rsidRDefault="00322D9E" w:rsidP="00322D9E">
      <w:pPr>
        <w:numPr>
          <w:ilvl w:val="0"/>
          <w:numId w:val="2"/>
        </w:num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Kto je prevádzkovateľom Vašich osobných údajov?</w:t>
      </w:r>
    </w:p>
    <w:p w14:paraId="1970C047"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Prevádzkovateľom osobných údajov je vždy tá spoločnosť, ktorej boli údaje poskytnuté a ktorá určuje účel a prostriedky spracúvania osobných údajov. Spravidla ide o tú spoločnosť, ktorej ste klientom alebo aj dlžníkom/ručiteľom dlžníka/záložným dlžníkom.</w:t>
      </w:r>
    </w:p>
    <w:p w14:paraId="158D2B94" w14:textId="4BD10AE1"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xml:space="preserve">Prevádzkovateľom osobných údajov je spoločnosť Slovenská konsolidačná, </w:t>
      </w:r>
      <w:proofErr w:type="spellStart"/>
      <w:r w:rsidRPr="00322D9E">
        <w:rPr>
          <w:rFonts w:eastAsia="Times New Roman" w:cstheme="minorHAnsi"/>
          <w:color w:val="000000"/>
          <w:kern w:val="0"/>
          <w:sz w:val="24"/>
          <w:szCs w:val="24"/>
          <w:lang w:eastAsia="sk-SK"/>
          <w14:ligatures w14:val="none"/>
        </w:rPr>
        <w:t>a.s</w:t>
      </w:r>
      <w:proofErr w:type="spellEnd"/>
      <w:r w:rsidRPr="00322D9E">
        <w:rPr>
          <w:rFonts w:eastAsia="Times New Roman" w:cstheme="minorHAnsi"/>
          <w:color w:val="000000"/>
          <w:kern w:val="0"/>
          <w:sz w:val="24"/>
          <w:szCs w:val="24"/>
          <w:lang w:eastAsia="sk-SK"/>
          <w14:ligatures w14:val="none"/>
        </w:rPr>
        <w:t xml:space="preserve">., so sídlom Cintorínska 21, 814 99 Bratislava 1, IČO: 35 776 005, zapísaná v Obchodnom registri </w:t>
      </w:r>
      <w:r w:rsidR="00A715F3" w:rsidRPr="00EC1000">
        <w:rPr>
          <w:rFonts w:eastAsia="Times New Roman" w:cstheme="minorHAnsi"/>
          <w:color w:val="000000"/>
          <w:kern w:val="0"/>
          <w:sz w:val="24"/>
          <w:szCs w:val="24"/>
          <w:lang w:eastAsia="sk-SK"/>
          <w14:ligatures w14:val="none"/>
        </w:rPr>
        <w:t>Mestského</w:t>
      </w:r>
      <w:r w:rsidRPr="00322D9E">
        <w:rPr>
          <w:rFonts w:eastAsia="Times New Roman" w:cstheme="minorHAnsi"/>
          <w:color w:val="000000"/>
          <w:kern w:val="0"/>
          <w:sz w:val="24"/>
          <w:szCs w:val="24"/>
          <w:lang w:eastAsia="sk-SK"/>
          <w14:ligatures w14:val="none"/>
        </w:rPr>
        <w:t xml:space="preserve"> súdu Bratislava </w:t>
      </w:r>
      <w:r w:rsidR="00A715F3" w:rsidRPr="00EC1000">
        <w:rPr>
          <w:rFonts w:eastAsia="Times New Roman" w:cstheme="minorHAnsi"/>
          <w:color w:val="000000"/>
          <w:kern w:val="0"/>
          <w:sz w:val="24"/>
          <w:szCs w:val="24"/>
          <w:lang w:eastAsia="sk-SK"/>
          <w14:ligatures w14:val="none"/>
        </w:rPr>
        <w:t>II</w:t>
      </w:r>
      <w:r w:rsidRPr="00322D9E">
        <w:rPr>
          <w:rFonts w:eastAsia="Times New Roman" w:cstheme="minorHAnsi"/>
          <w:color w:val="000000"/>
          <w:kern w:val="0"/>
          <w:sz w:val="24"/>
          <w:szCs w:val="24"/>
          <w:lang w:eastAsia="sk-SK"/>
          <w14:ligatures w14:val="none"/>
        </w:rPr>
        <w:t>I, oddiel: Sa, vložka č. 2257/B.</w:t>
      </w:r>
    </w:p>
    <w:p w14:paraId="63CD80B0"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Vaše osobné údaje ako prevádzkovateľ zhromažďujeme, disponujeme nimi a nesieme zodpovednosť za ich riadne a zákonné spracúvanie. Voči nám, ako prevádzkovateľovi Vašich osobných údajov, môžete uplatňovať práva, o ktorých detailnejšie píšeme v bode 8. – Aké práva máte v súvislosti so spracúvaním Vašich osobných údajov.</w:t>
      </w:r>
    </w:p>
    <w:p w14:paraId="5DCEDB6B"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Chceli by sme Vás ubezpečiť, že spracúvanie Vašich osobných údajov prebieha u nás vždy iba v nevyhnutnom rozsahu danom konkrétnym účelom spracúvania.</w:t>
      </w:r>
    </w:p>
    <w:p w14:paraId="63C47EE5"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 </w:t>
      </w:r>
    </w:p>
    <w:p w14:paraId="04450E08" w14:textId="77777777" w:rsidR="00322D9E" w:rsidRPr="00322D9E" w:rsidRDefault="00322D9E" w:rsidP="00322D9E">
      <w:pPr>
        <w:numPr>
          <w:ilvl w:val="0"/>
          <w:numId w:val="3"/>
        </w:num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Čo je to spracúvanie osobných údajov a aké pojmy sú so spracúvaním spojené?</w:t>
      </w:r>
    </w:p>
    <w:p w14:paraId="6837FF87"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Na úvod by sme Vás radi oboznámili so základnými pojmami, ktoré sú uvedené v tomto dokumente a ktoré Vám pomôžu lepšie tomuto dokumentu porozumieť. Ide o pojmy, ktoré sú definované v príslušných všeobecne záväzných právnych predpisoch, pričom sa ich snažíme pre Vás „preložiť“ do zrozumiteľnejšej podoby:</w:t>
      </w:r>
    </w:p>
    <w:p w14:paraId="4752C7D7"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osobný údaj – akékoľvek informácie týkajúce sa identifikovanej alebo identifikovateľnej fyzickej osoby, napríklad meno, priezvisko, dátum narodenia, rodné číslo, adresa trvalého bydliska, adresa prechodného bydliska, IP adresa a pod.,</w:t>
      </w:r>
    </w:p>
    <w:p w14:paraId="4DC96F3A"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dotknutá osoba – fyzická osoba, ku ktorej sa osobné údaje vzťahujú,</w:t>
      </w:r>
    </w:p>
    <w:p w14:paraId="43BCE208"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spracúvanie osobných údajov – činnosť, ktorú prevádzkovateľ alebo sprostredkovateľ vykonáva s osobnými údajmi,</w:t>
      </w:r>
    </w:p>
    <w:p w14:paraId="40381E34"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prevádzkovateľ – fyzická osoba alebo právnická osoba, ktorá určuje účel a prostriedky spracúvania osobných údajov; spracúvaním môže prevádzkovateľ poveriť sprostredkovateľa,</w:t>
      </w:r>
    </w:p>
    <w:p w14:paraId="43EB8DCD"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sprostredkovateľ – fyzická osoba alebo právnická osoba, orgán verejnej moci, agentúra alebo iný subjekt, ktorý spracúva osobné údaje pre prevádzkovateľa v jeho mene,</w:t>
      </w:r>
    </w:p>
    <w:p w14:paraId="3EABD44E"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účel – dôvod, prečo prevádzkovateľ spracúva osobné údaje,</w:t>
      </w:r>
    </w:p>
    <w:p w14:paraId="60FC7E37"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osobitné kategórie osobných údajov – citlivý osobný údaj, ktorý má špecifický charakter, ako napr. údaje o zdravotnom stave alebo biometrický údaj umožňujúci identifikáciu osoby,</w:t>
      </w:r>
    </w:p>
    <w:p w14:paraId="5182E191"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profilovanie – akékoľvek automatické spracúvanie osobných údajov, ktoré je používané</w:t>
      </w:r>
      <w:r w:rsidRPr="00322D9E">
        <w:rPr>
          <w:rFonts w:eastAsia="Times New Roman" w:cstheme="minorHAnsi"/>
          <w:color w:val="000000"/>
          <w:kern w:val="0"/>
          <w:sz w:val="24"/>
          <w:szCs w:val="24"/>
          <w:lang w:eastAsia="sk-SK"/>
          <w14:ligatures w14:val="none"/>
        </w:rPr>
        <w:br/>
        <w:t>s cieľom vyhodnotiť konkrétne osobné podmienky,</w:t>
      </w:r>
    </w:p>
    <w:p w14:paraId="25144C7F"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príjemca – fyzická osoba, právnická osoba, orgán verejnej moci alebo iný subjekt, ktorému sú osobné údaje poskytované.</w:t>
      </w:r>
    </w:p>
    <w:p w14:paraId="16C76F4B"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 </w:t>
      </w:r>
    </w:p>
    <w:p w14:paraId="7C054AD6" w14:textId="77777777" w:rsidR="00322D9E" w:rsidRPr="00322D9E" w:rsidRDefault="00322D9E" w:rsidP="00322D9E">
      <w:pPr>
        <w:numPr>
          <w:ilvl w:val="0"/>
          <w:numId w:val="4"/>
        </w:num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Aké osobné údaje spracúvame?</w:t>
      </w:r>
    </w:p>
    <w:p w14:paraId="7214F597" w14:textId="62C37BDC"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Spracúvame osobné údaje iba v takom rozsahu, aby sme dodržali naše zákonné povinnosti</w:t>
      </w:r>
      <w:r w:rsidR="009E1B9C" w:rsidRPr="00EC1000">
        <w:rPr>
          <w:rFonts w:eastAsia="Times New Roman" w:cstheme="minorHAnsi"/>
          <w:color w:val="000000"/>
          <w:kern w:val="0"/>
          <w:sz w:val="24"/>
          <w:szCs w:val="24"/>
          <w:lang w:eastAsia="sk-SK"/>
          <w14:ligatures w14:val="none"/>
        </w:rPr>
        <w:t xml:space="preserve"> </w:t>
      </w:r>
      <w:r w:rsidRPr="00322D9E">
        <w:rPr>
          <w:rFonts w:eastAsia="Times New Roman" w:cstheme="minorHAnsi"/>
          <w:color w:val="000000"/>
          <w:kern w:val="0"/>
          <w:sz w:val="24"/>
          <w:szCs w:val="24"/>
          <w:lang w:eastAsia="sk-SK"/>
          <w14:ligatures w14:val="none"/>
        </w:rPr>
        <w:t>a súčasne plnili úlohu realizovanú vo verejnom záujme, ktorou je vymáhanie pohľadávok, ktoré sú verejnými prostriedkami.</w:t>
      </w:r>
    </w:p>
    <w:p w14:paraId="291E99D1"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Za účelom splnenia úlohy, ktorú naša spoločnosť realizuje vo verejnom záujme, spracúvame Vaše </w:t>
      </w:r>
      <w:r w:rsidRPr="00322D9E">
        <w:rPr>
          <w:rFonts w:eastAsia="Times New Roman" w:cstheme="minorHAnsi"/>
          <w:i/>
          <w:iCs/>
          <w:color w:val="000000"/>
          <w:kern w:val="0"/>
          <w:sz w:val="24"/>
          <w:szCs w:val="24"/>
          <w:lang w:eastAsia="sk-SK"/>
          <w14:ligatures w14:val="none"/>
        </w:rPr>
        <w:t>bežné osobné údaje</w:t>
      </w:r>
      <w:r w:rsidRPr="00322D9E">
        <w:rPr>
          <w:rFonts w:eastAsia="Times New Roman" w:cstheme="minorHAnsi"/>
          <w:color w:val="000000"/>
          <w:kern w:val="0"/>
          <w:sz w:val="24"/>
          <w:szCs w:val="24"/>
          <w:lang w:eastAsia="sk-SK"/>
          <w14:ligatures w14:val="none"/>
        </w:rPr>
        <w:t>: meno, priezvisko, rodné číslo, adresu trvalého pobytu, adresu prechodného pobytu, dátum narodenia, dátum úmrtia, a </w:t>
      </w:r>
      <w:r w:rsidRPr="00322D9E">
        <w:rPr>
          <w:rFonts w:eastAsia="Times New Roman" w:cstheme="minorHAnsi"/>
          <w:i/>
          <w:iCs/>
          <w:color w:val="000000"/>
          <w:kern w:val="0"/>
          <w:sz w:val="24"/>
          <w:szCs w:val="24"/>
          <w:lang w:eastAsia="sk-SK"/>
          <w14:ligatures w14:val="none"/>
        </w:rPr>
        <w:t>údaje o majetkových pomeroch</w:t>
      </w:r>
      <w:r w:rsidRPr="00322D9E">
        <w:rPr>
          <w:rFonts w:eastAsia="Times New Roman" w:cstheme="minorHAnsi"/>
          <w:color w:val="000000"/>
          <w:kern w:val="0"/>
          <w:sz w:val="24"/>
          <w:szCs w:val="24"/>
          <w:lang w:eastAsia="sk-SK"/>
          <w14:ligatures w14:val="none"/>
        </w:rPr>
        <w:t>.</w:t>
      </w:r>
    </w:p>
    <w:p w14:paraId="15FFB96D"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Spracúvame najmä tieto kategórie osobných údajov:</w:t>
      </w:r>
    </w:p>
    <w:p w14:paraId="0E793D8D"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 </w:t>
      </w:r>
    </w:p>
    <w:p w14:paraId="5C3B117A"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Bežné osobné údaje - základné identifikačné údaje</w:t>
      </w:r>
    </w:p>
    <w:p w14:paraId="611A6B8E"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K nim patrí Vaše meno, priezvisko, rodné číslo, adresu trvalého pobytu, adresu prechodného pobytu, dátum narodenia, dátum úmrtia. Ak podnikáte ako fyzická osoba - podnikateľ, k nim patrí aj IČO a miesto podnikania.</w:t>
      </w:r>
    </w:p>
    <w:p w14:paraId="4D9D188D"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 </w:t>
      </w:r>
    </w:p>
    <w:p w14:paraId="1EC3BDA1"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Údaje o majetkových pomeroch</w:t>
      </w:r>
    </w:p>
    <w:p w14:paraId="564E8C40"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Tieto údaje sme získali najmä z dokumentácie k pohľadávke, ktorá nám bola odovzdaná na základe:</w:t>
      </w:r>
    </w:p>
    <w:p w14:paraId="1E674706" w14:textId="77777777" w:rsidR="00322D9E" w:rsidRPr="00322D9E" w:rsidRDefault="00322D9E" w:rsidP="00322D9E">
      <w:pPr>
        <w:numPr>
          <w:ilvl w:val="0"/>
          <w:numId w:val="5"/>
        </w:num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zmluvy o postúpení pohľadávok, ktorou nám bola pohľadávka voči Vám postúpená od subjektu verejnej správy ako pôvodného veriteľa, a/alebo</w:t>
      </w:r>
    </w:p>
    <w:p w14:paraId="7B1C6780" w14:textId="77777777" w:rsidR="00322D9E" w:rsidRPr="00322D9E" w:rsidRDefault="00322D9E" w:rsidP="00322D9E">
      <w:pPr>
        <w:numPr>
          <w:ilvl w:val="0"/>
          <w:numId w:val="6"/>
        </w:num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zmluvy o vymáhaní pohľadávok štátu, ktorou nám bola pohľadávka štátu voči Vám odovzdaná od správcu pohľadávky štátu na vymáhanie podľa zákona č. 374/2014 Z. z. o pohľadávkach štátu a o zmene a doplnení niektorých zákonov v znení neskorších predpisov (ďalej len „zákon 374/2014“).</w:t>
      </w:r>
    </w:p>
    <w:p w14:paraId="0BBB8DCB"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 </w:t>
      </w:r>
    </w:p>
    <w:p w14:paraId="353B54A0"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Kontaktné údaje</w:t>
      </w:r>
    </w:p>
    <w:p w14:paraId="402A5A96"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Medzi kontaktné údaje patrí napríklad e-mail, telefónne číslo, iná kontaktná adresa, ktoré sa nachádzali v dokumentácii k pohľadávke alebo ktoré ste nám poskytli.</w:t>
      </w:r>
    </w:p>
    <w:p w14:paraId="33E20BE1"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 </w:t>
      </w:r>
    </w:p>
    <w:p w14:paraId="01EE72FC" w14:textId="77777777" w:rsidR="00322D9E" w:rsidRPr="00322D9E" w:rsidRDefault="00322D9E" w:rsidP="00322D9E">
      <w:pPr>
        <w:numPr>
          <w:ilvl w:val="0"/>
          <w:numId w:val="7"/>
        </w:num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Na aké účely spracúvame osobné údaje?</w:t>
      </w:r>
    </w:p>
    <w:p w14:paraId="33BDE286"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Pre lepšie pochopenie na aké účely Vaše osobné údaje používame, sme ich spracúvanie rozdelili na dve časti:</w:t>
      </w:r>
    </w:p>
    <w:p w14:paraId="16A7F245"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4.1. Spracúvanie osobných údajov bez potreby Vášho súhlasu</w:t>
      </w:r>
    </w:p>
    <w:p w14:paraId="44060567"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4.1.1 Spracúvanie na základe plnenia právnej povinnosti</w:t>
      </w:r>
    </w:p>
    <w:p w14:paraId="360A0D12"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Spracúvame Vaše osobné údaje aj na základe požiadaviek, ktoré nám ukladajú právne predpisy.</w:t>
      </w:r>
    </w:p>
    <w:p w14:paraId="49FB17F0" w14:textId="39DF0D19" w:rsidR="00322D9E" w:rsidRPr="00322D9E" w:rsidRDefault="00322D9E" w:rsidP="00380720">
      <w:pPr>
        <w:shd w:val="clear" w:color="auto" w:fill="FFFFFF"/>
        <w:spacing w:after="0" w:line="240" w:lineRule="auto"/>
        <w:jc w:val="both"/>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Ide najmä o</w:t>
      </w:r>
      <w:r w:rsidR="00380720" w:rsidRPr="00EC1000">
        <w:rPr>
          <w:rFonts w:eastAsia="Times New Roman" w:cstheme="minorHAnsi"/>
          <w:color w:val="000000"/>
          <w:kern w:val="0"/>
          <w:sz w:val="24"/>
          <w:szCs w:val="24"/>
          <w:lang w:eastAsia="sk-SK"/>
          <w14:ligatures w14:val="none"/>
        </w:rPr>
        <w:t> </w:t>
      </w:r>
      <w:r w:rsidRPr="00322D9E">
        <w:rPr>
          <w:rFonts w:eastAsia="Times New Roman" w:cstheme="minorHAnsi"/>
          <w:color w:val="000000"/>
          <w:kern w:val="0"/>
          <w:sz w:val="24"/>
          <w:szCs w:val="24"/>
          <w:lang w:eastAsia="sk-SK"/>
          <w14:ligatures w14:val="none"/>
        </w:rPr>
        <w:t>zákon</w:t>
      </w:r>
      <w:r w:rsidR="00380720" w:rsidRPr="00EC1000">
        <w:rPr>
          <w:rFonts w:eastAsia="Times New Roman" w:cstheme="minorHAnsi"/>
          <w:color w:val="000000"/>
          <w:kern w:val="0"/>
          <w:sz w:val="24"/>
          <w:szCs w:val="24"/>
          <w:lang w:eastAsia="sk-SK"/>
          <w14:ligatures w14:val="none"/>
        </w:rPr>
        <w:t xml:space="preserve"> č.</w:t>
      </w:r>
      <w:r w:rsidRPr="00322D9E">
        <w:rPr>
          <w:rFonts w:eastAsia="Times New Roman" w:cstheme="minorHAnsi"/>
          <w:color w:val="000000"/>
          <w:kern w:val="0"/>
          <w:sz w:val="24"/>
          <w:szCs w:val="24"/>
          <w:lang w:eastAsia="sk-SK"/>
          <w14:ligatures w14:val="none"/>
        </w:rPr>
        <w:t xml:space="preserve"> 374/2014</w:t>
      </w:r>
      <w:r w:rsidR="00380720" w:rsidRPr="00EC1000">
        <w:rPr>
          <w:rFonts w:eastAsia="Times New Roman" w:cstheme="minorHAnsi"/>
          <w:color w:val="000000"/>
          <w:kern w:val="0"/>
          <w:sz w:val="24"/>
          <w:szCs w:val="24"/>
          <w:lang w:eastAsia="sk-SK"/>
          <w14:ligatures w14:val="none"/>
        </w:rPr>
        <w:t xml:space="preserve"> </w:t>
      </w:r>
      <w:proofErr w:type="spellStart"/>
      <w:r w:rsidR="00380720" w:rsidRPr="00EC1000">
        <w:rPr>
          <w:rFonts w:eastAsia="Times New Roman" w:cstheme="minorHAnsi"/>
          <w:color w:val="000000"/>
          <w:kern w:val="0"/>
          <w:sz w:val="24"/>
          <w:szCs w:val="24"/>
          <w:lang w:eastAsia="sk-SK"/>
          <w14:ligatures w14:val="none"/>
        </w:rPr>
        <w:t>Z.z</w:t>
      </w:r>
      <w:proofErr w:type="spellEnd"/>
      <w:r w:rsidR="00380720" w:rsidRPr="00EC1000">
        <w:rPr>
          <w:rFonts w:eastAsia="Times New Roman" w:cstheme="minorHAnsi"/>
          <w:color w:val="000000"/>
          <w:kern w:val="0"/>
          <w:sz w:val="24"/>
          <w:szCs w:val="24"/>
          <w:lang w:eastAsia="sk-SK"/>
          <w14:ligatures w14:val="none"/>
        </w:rPr>
        <w:t>.</w:t>
      </w:r>
      <w:r w:rsidRPr="00322D9E">
        <w:rPr>
          <w:rFonts w:eastAsia="Times New Roman" w:cstheme="minorHAnsi"/>
          <w:color w:val="000000"/>
          <w:kern w:val="0"/>
          <w:sz w:val="24"/>
          <w:szCs w:val="24"/>
          <w:lang w:eastAsia="sk-SK"/>
          <w14:ligatures w14:val="none"/>
        </w:rPr>
        <w:t>, ktorý nám, ako poverenej osobe, ukladá povinnosť vymáhať nezaplatené splatné pohľadávky štátu a uplatňovať právne nároky s nimi súvisiace.</w:t>
      </w:r>
      <w:r w:rsidR="00380720" w:rsidRPr="00EC1000">
        <w:rPr>
          <w:rFonts w:eastAsia="Times New Roman" w:cstheme="minorHAnsi"/>
          <w:color w:val="000000"/>
          <w:kern w:val="0"/>
          <w:sz w:val="24"/>
          <w:szCs w:val="24"/>
          <w:lang w:eastAsia="sk-SK"/>
          <w14:ligatures w14:val="none"/>
        </w:rPr>
        <w:t xml:space="preserve"> </w:t>
      </w:r>
      <w:r w:rsidRPr="00322D9E">
        <w:rPr>
          <w:rFonts w:eastAsia="Times New Roman" w:cstheme="minorHAnsi"/>
          <w:color w:val="000000"/>
          <w:kern w:val="0"/>
          <w:sz w:val="24"/>
          <w:szCs w:val="24"/>
          <w:lang w:eastAsia="sk-SK"/>
          <w14:ligatures w14:val="none"/>
        </w:rPr>
        <w:t xml:space="preserve">Medzi ostatné všeobecne záväzné právne predpisy, ktoré nám ukladajú povinnosti ohľadne spracúvania Vašich osobných údajov, patria napríklad: zákon č. 431/2002 </w:t>
      </w:r>
      <w:proofErr w:type="spellStart"/>
      <w:r w:rsidRPr="00322D9E">
        <w:rPr>
          <w:rFonts w:eastAsia="Times New Roman" w:cstheme="minorHAnsi"/>
          <w:color w:val="000000"/>
          <w:kern w:val="0"/>
          <w:sz w:val="24"/>
          <w:szCs w:val="24"/>
          <w:lang w:eastAsia="sk-SK"/>
          <w14:ligatures w14:val="none"/>
        </w:rPr>
        <w:t>Z.z</w:t>
      </w:r>
      <w:proofErr w:type="spellEnd"/>
      <w:r w:rsidRPr="00322D9E">
        <w:rPr>
          <w:rFonts w:eastAsia="Times New Roman" w:cstheme="minorHAnsi"/>
          <w:color w:val="000000"/>
          <w:kern w:val="0"/>
          <w:sz w:val="24"/>
          <w:szCs w:val="24"/>
          <w:lang w:eastAsia="sk-SK"/>
          <w14:ligatures w14:val="none"/>
        </w:rPr>
        <w:t>. o</w:t>
      </w:r>
      <w:r w:rsidR="00380720" w:rsidRPr="00EC1000">
        <w:rPr>
          <w:rFonts w:eastAsia="Times New Roman" w:cstheme="minorHAnsi"/>
          <w:color w:val="000000"/>
          <w:kern w:val="0"/>
          <w:sz w:val="24"/>
          <w:szCs w:val="24"/>
          <w:lang w:eastAsia="sk-SK"/>
          <w14:ligatures w14:val="none"/>
        </w:rPr>
        <w:t> </w:t>
      </w:r>
      <w:r w:rsidRPr="00322D9E">
        <w:rPr>
          <w:rFonts w:eastAsia="Times New Roman" w:cstheme="minorHAnsi"/>
          <w:color w:val="000000"/>
          <w:kern w:val="0"/>
          <w:sz w:val="24"/>
          <w:szCs w:val="24"/>
          <w:lang w:eastAsia="sk-SK"/>
          <w14:ligatures w14:val="none"/>
        </w:rPr>
        <w:t>účtovníctve</w:t>
      </w:r>
      <w:r w:rsidR="00380720" w:rsidRPr="00EC1000">
        <w:rPr>
          <w:rFonts w:eastAsia="Times New Roman" w:cstheme="minorHAnsi"/>
          <w:color w:val="000000"/>
          <w:kern w:val="0"/>
          <w:sz w:val="24"/>
          <w:szCs w:val="24"/>
          <w:lang w:eastAsia="sk-SK"/>
          <w14:ligatures w14:val="none"/>
        </w:rPr>
        <w:t xml:space="preserve"> </w:t>
      </w:r>
      <w:r w:rsidRPr="00322D9E">
        <w:rPr>
          <w:rFonts w:eastAsia="Times New Roman" w:cstheme="minorHAnsi"/>
          <w:color w:val="000000"/>
          <w:kern w:val="0"/>
          <w:sz w:val="24"/>
          <w:szCs w:val="24"/>
          <w:lang w:eastAsia="sk-SK"/>
          <w14:ligatures w14:val="none"/>
        </w:rPr>
        <w:t xml:space="preserve">v znení neskorších predpisov, zákon č. 9/2010 </w:t>
      </w:r>
      <w:proofErr w:type="spellStart"/>
      <w:r w:rsidRPr="00322D9E">
        <w:rPr>
          <w:rFonts w:eastAsia="Times New Roman" w:cstheme="minorHAnsi"/>
          <w:color w:val="000000"/>
          <w:kern w:val="0"/>
          <w:sz w:val="24"/>
          <w:szCs w:val="24"/>
          <w:lang w:eastAsia="sk-SK"/>
          <w14:ligatures w14:val="none"/>
        </w:rPr>
        <w:t>Z.z</w:t>
      </w:r>
      <w:proofErr w:type="spellEnd"/>
      <w:r w:rsidRPr="00322D9E">
        <w:rPr>
          <w:rFonts w:eastAsia="Times New Roman" w:cstheme="minorHAnsi"/>
          <w:color w:val="000000"/>
          <w:kern w:val="0"/>
          <w:sz w:val="24"/>
          <w:szCs w:val="24"/>
          <w:lang w:eastAsia="sk-SK"/>
          <w14:ligatures w14:val="none"/>
        </w:rPr>
        <w:t xml:space="preserve">. o sťažnostiach v znení neskorších predpisov, zákon č. 211/2000 Z. z. o slobodnom prístupe k informáciám a o zmene a doplnení niektorých zákonov (zákon o slobode informácií) v znení neskorších predpisov, zákon č. 395/2002 </w:t>
      </w:r>
      <w:proofErr w:type="spellStart"/>
      <w:r w:rsidRPr="00322D9E">
        <w:rPr>
          <w:rFonts w:eastAsia="Times New Roman" w:cstheme="minorHAnsi"/>
          <w:color w:val="000000"/>
          <w:kern w:val="0"/>
          <w:sz w:val="24"/>
          <w:szCs w:val="24"/>
          <w:lang w:eastAsia="sk-SK"/>
          <w14:ligatures w14:val="none"/>
        </w:rPr>
        <w:t>Z.z</w:t>
      </w:r>
      <w:proofErr w:type="spellEnd"/>
      <w:r w:rsidRPr="00322D9E">
        <w:rPr>
          <w:rFonts w:eastAsia="Times New Roman" w:cstheme="minorHAnsi"/>
          <w:color w:val="000000"/>
          <w:kern w:val="0"/>
          <w:sz w:val="24"/>
          <w:szCs w:val="24"/>
          <w:lang w:eastAsia="sk-SK"/>
          <w14:ligatures w14:val="none"/>
        </w:rPr>
        <w:t>.</w:t>
      </w:r>
      <w:r w:rsidR="00380720" w:rsidRPr="00EC1000">
        <w:rPr>
          <w:rFonts w:eastAsia="Times New Roman" w:cstheme="minorHAnsi"/>
          <w:color w:val="000000"/>
          <w:kern w:val="0"/>
          <w:sz w:val="24"/>
          <w:szCs w:val="24"/>
          <w:lang w:eastAsia="sk-SK"/>
          <w14:ligatures w14:val="none"/>
        </w:rPr>
        <w:t xml:space="preserve"> </w:t>
      </w:r>
      <w:r w:rsidRPr="00322D9E">
        <w:rPr>
          <w:rFonts w:eastAsia="Times New Roman" w:cstheme="minorHAnsi"/>
          <w:color w:val="000000"/>
          <w:kern w:val="0"/>
          <w:sz w:val="24"/>
          <w:szCs w:val="24"/>
          <w:lang w:eastAsia="sk-SK"/>
          <w14:ligatures w14:val="none"/>
        </w:rPr>
        <w:t xml:space="preserve">o archívoch a registratúrach a o doplnení niektorých zákonov v znení neskorších predpisov, zákon č. 307/2014 </w:t>
      </w:r>
      <w:proofErr w:type="spellStart"/>
      <w:r w:rsidRPr="00322D9E">
        <w:rPr>
          <w:rFonts w:eastAsia="Times New Roman" w:cstheme="minorHAnsi"/>
          <w:color w:val="000000"/>
          <w:kern w:val="0"/>
          <w:sz w:val="24"/>
          <w:szCs w:val="24"/>
          <w:lang w:eastAsia="sk-SK"/>
          <w14:ligatures w14:val="none"/>
        </w:rPr>
        <w:t>Z.z</w:t>
      </w:r>
      <w:proofErr w:type="spellEnd"/>
      <w:r w:rsidRPr="00322D9E">
        <w:rPr>
          <w:rFonts w:eastAsia="Times New Roman" w:cstheme="minorHAnsi"/>
          <w:color w:val="000000"/>
          <w:kern w:val="0"/>
          <w:sz w:val="24"/>
          <w:szCs w:val="24"/>
          <w:lang w:eastAsia="sk-SK"/>
          <w14:ligatures w14:val="none"/>
        </w:rPr>
        <w:t xml:space="preserve"> o niektorých opatreniach súvisiacich s oznamovaním protispoločenskej činnosti a o zmene a doplnení niektorých zákonov, zákon č. 297/2008 Z. z. o ochrane pred legalizáciou príjmov z trestnej činnosti a o ochrane pred financovaním terorizmu a o</w:t>
      </w:r>
      <w:r w:rsidR="00380720" w:rsidRPr="00EC1000">
        <w:rPr>
          <w:rFonts w:eastAsia="Times New Roman" w:cstheme="minorHAnsi"/>
          <w:color w:val="000000"/>
          <w:kern w:val="0"/>
          <w:sz w:val="24"/>
          <w:szCs w:val="24"/>
          <w:lang w:eastAsia="sk-SK"/>
          <w14:ligatures w14:val="none"/>
        </w:rPr>
        <w:t> </w:t>
      </w:r>
      <w:r w:rsidRPr="00322D9E">
        <w:rPr>
          <w:rFonts w:eastAsia="Times New Roman" w:cstheme="minorHAnsi"/>
          <w:color w:val="000000"/>
          <w:kern w:val="0"/>
          <w:sz w:val="24"/>
          <w:szCs w:val="24"/>
          <w:lang w:eastAsia="sk-SK"/>
          <w14:ligatures w14:val="none"/>
        </w:rPr>
        <w:t>zmene</w:t>
      </w:r>
      <w:r w:rsidR="00380720" w:rsidRPr="00EC1000">
        <w:rPr>
          <w:rFonts w:eastAsia="Times New Roman" w:cstheme="minorHAnsi"/>
          <w:color w:val="000000"/>
          <w:kern w:val="0"/>
          <w:sz w:val="24"/>
          <w:szCs w:val="24"/>
          <w:lang w:eastAsia="sk-SK"/>
          <w14:ligatures w14:val="none"/>
        </w:rPr>
        <w:t xml:space="preserve"> </w:t>
      </w:r>
      <w:r w:rsidRPr="00322D9E">
        <w:rPr>
          <w:rFonts w:eastAsia="Times New Roman" w:cstheme="minorHAnsi"/>
          <w:color w:val="000000"/>
          <w:kern w:val="0"/>
          <w:sz w:val="24"/>
          <w:szCs w:val="24"/>
          <w:lang w:eastAsia="sk-SK"/>
          <w14:ligatures w14:val="none"/>
        </w:rPr>
        <w:t>a doplnení niektorých zákonov v znení neskorších predpisov</w:t>
      </w:r>
      <w:r w:rsidR="00380720" w:rsidRPr="00EC1000">
        <w:rPr>
          <w:rFonts w:eastAsia="Times New Roman" w:cstheme="minorHAnsi"/>
          <w:color w:val="000000"/>
          <w:kern w:val="0"/>
          <w:sz w:val="24"/>
          <w:szCs w:val="24"/>
          <w:lang w:eastAsia="sk-SK"/>
          <w14:ligatures w14:val="none"/>
        </w:rPr>
        <w:t xml:space="preserve"> </w:t>
      </w:r>
      <w:r w:rsidR="00380720" w:rsidRPr="00EC1000">
        <w:rPr>
          <w:rFonts w:cstheme="minorHAnsi"/>
          <w:sz w:val="24"/>
          <w:szCs w:val="24"/>
          <w:shd w:val="clear" w:color="auto" w:fill="FFFFFF"/>
        </w:rPr>
        <w:t>a v neposlednom rade zákona č. 18/2018 Z. z. o ochrane osobných údajov a o zmene a doplnení niektorých zákonom.</w:t>
      </w:r>
    </w:p>
    <w:p w14:paraId="40D22B34"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 </w:t>
      </w:r>
    </w:p>
    <w:p w14:paraId="59D03BA3"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4.1.2 Spracúvanie na základe plnenia našej úlohy realizovanej vo verejnom záujme</w:t>
      </w:r>
    </w:p>
    <w:p w14:paraId="248CBC93" w14:textId="535A9A61"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xml:space="preserve">Účelom, pre ktorý Vaše osobné údaje spracúvame, je vymáhanie nezaplatených splatných pohľadávok a uplatňovanie právnych nárokov s nimi súvisiacich, ktoré voči Vám ako dlžníkovi/ručiteľovi/ záložnému dlžníkovi máme ako veriteľ, a/alebo ktoré uplatňujeme ako poverená osoba podľa zákona </w:t>
      </w:r>
      <w:r w:rsidR="00380720" w:rsidRPr="00EC1000">
        <w:rPr>
          <w:rFonts w:eastAsia="Times New Roman" w:cstheme="minorHAnsi"/>
          <w:color w:val="000000"/>
          <w:kern w:val="0"/>
          <w:sz w:val="24"/>
          <w:szCs w:val="24"/>
          <w:lang w:eastAsia="sk-SK"/>
          <w14:ligatures w14:val="none"/>
        </w:rPr>
        <w:t xml:space="preserve">č. </w:t>
      </w:r>
      <w:r w:rsidRPr="00322D9E">
        <w:rPr>
          <w:rFonts w:eastAsia="Times New Roman" w:cstheme="minorHAnsi"/>
          <w:color w:val="000000"/>
          <w:kern w:val="0"/>
          <w:sz w:val="24"/>
          <w:szCs w:val="24"/>
          <w:lang w:eastAsia="sk-SK"/>
          <w14:ligatures w14:val="none"/>
        </w:rPr>
        <w:t>374/2014</w:t>
      </w:r>
      <w:r w:rsidR="00380720" w:rsidRPr="00EC1000">
        <w:rPr>
          <w:rFonts w:eastAsia="Times New Roman" w:cstheme="minorHAnsi"/>
          <w:color w:val="000000"/>
          <w:kern w:val="0"/>
          <w:sz w:val="24"/>
          <w:szCs w:val="24"/>
          <w:lang w:eastAsia="sk-SK"/>
          <w14:ligatures w14:val="none"/>
        </w:rPr>
        <w:t xml:space="preserve"> </w:t>
      </w:r>
      <w:proofErr w:type="spellStart"/>
      <w:r w:rsidR="00380720" w:rsidRPr="00EC1000">
        <w:rPr>
          <w:rFonts w:eastAsia="Times New Roman" w:cstheme="minorHAnsi"/>
          <w:color w:val="000000"/>
          <w:kern w:val="0"/>
          <w:sz w:val="24"/>
          <w:szCs w:val="24"/>
          <w:lang w:eastAsia="sk-SK"/>
          <w14:ligatures w14:val="none"/>
        </w:rPr>
        <w:t>Z.z</w:t>
      </w:r>
      <w:proofErr w:type="spellEnd"/>
      <w:r w:rsidR="00380720" w:rsidRPr="00EC1000">
        <w:rPr>
          <w:rFonts w:eastAsia="Times New Roman" w:cstheme="minorHAnsi"/>
          <w:color w:val="000000"/>
          <w:kern w:val="0"/>
          <w:sz w:val="24"/>
          <w:szCs w:val="24"/>
          <w:lang w:eastAsia="sk-SK"/>
          <w14:ligatures w14:val="none"/>
        </w:rPr>
        <w:t>.</w:t>
      </w:r>
    </w:p>
    <w:p w14:paraId="462B1D82"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Vaše osobné údaje spracúvame:</w:t>
      </w:r>
    </w:p>
    <w:p w14:paraId="7F17D05A" w14:textId="7A3B63F3" w:rsidR="00322D9E" w:rsidRPr="00322D9E" w:rsidRDefault="00322D9E" w:rsidP="00322D9E">
      <w:pPr>
        <w:numPr>
          <w:ilvl w:val="0"/>
          <w:numId w:val="8"/>
        </w:num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xml:space="preserve">na základe zákona </w:t>
      </w:r>
      <w:r w:rsidR="00380720" w:rsidRPr="00EC1000">
        <w:rPr>
          <w:rFonts w:eastAsia="Times New Roman" w:cstheme="minorHAnsi"/>
          <w:color w:val="000000"/>
          <w:kern w:val="0"/>
          <w:sz w:val="24"/>
          <w:szCs w:val="24"/>
          <w:lang w:eastAsia="sk-SK"/>
          <w14:ligatures w14:val="none"/>
        </w:rPr>
        <w:t xml:space="preserve">č. </w:t>
      </w:r>
      <w:r w:rsidRPr="00322D9E">
        <w:rPr>
          <w:rFonts w:eastAsia="Times New Roman" w:cstheme="minorHAnsi"/>
          <w:color w:val="000000"/>
          <w:kern w:val="0"/>
          <w:sz w:val="24"/>
          <w:szCs w:val="24"/>
          <w:lang w:eastAsia="sk-SK"/>
          <w14:ligatures w14:val="none"/>
        </w:rPr>
        <w:t xml:space="preserve">374/2014, v nadväznosti na </w:t>
      </w:r>
      <w:proofErr w:type="spellStart"/>
      <w:r w:rsidRPr="00322D9E">
        <w:rPr>
          <w:rFonts w:eastAsia="Times New Roman" w:cstheme="minorHAnsi"/>
          <w:color w:val="000000"/>
          <w:kern w:val="0"/>
          <w:sz w:val="24"/>
          <w:szCs w:val="24"/>
          <w:lang w:eastAsia="sk-SK"/>
          <w14:ligatures w14:val="none"/>
        </w:rPr>
        <w:t>ust</w:t>
      </w:r>
      <w:proofErr w:type="spellEnd"/>
      <w:r w:rsidRPr="00322D9E">
        <w:rPr>
          <w:rFonts w:eastAsia="Times New Roman" w:cstheme="minorHAnsi"/>
          <w:color w:val="000000"/>
          <w:kern w:val="0"/>
          <w:sz w:val="24"/>
          <w:szCs w:val="24"/>
          <w:lang w:eastAsia="sk-SK"/>
          <w14:ligatures w14:val="none"/>
        </w:rPr>
        <w:t>. čl. 6 ods. 1 písm. c) Nariadenia GDPR, a súčasne aj</w:t>
      </w:r>
    </w:p>
    <w:p w14:paraId="4FA0FB83"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w:t>
      </w:r>
    </w:p>
    <w:p w14:paraId="6DDDC34D" w14:textId="77777777" w:rsidR="00322D9E" w:rsidRPr="00322D9E" w:rsidRDefault="00322D9E" w:rsidP="00322D9E">
      <w:pPr>
        <w:numPr>
          <w:ilvl w:val="0"/>
          <w:numId w:val="9"/>
        </w:num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xml:space="preserve">v nadväznosti na </w:t>
      </w:r>
      <w:proofErr w:type="spellStart"/>
      <w:r w:rsidRPr="00322D9E">
        <w:rPr>
          <w:rFonts w:eastAsia="Times New Roman" w:cstheme="minorHAnsi"/>
          <w:color w:val="000000"/>
          <w:kern w:val="0"/>
          <w:sz w:val="24"/>
          <w:szCs w:val="24"/>
          <w:lang w:eastAsia="sk-SK"/>
          <w14:ligatures w14:val="none"/>
        </w:rPr>
        <w:t>ust</w:t>
      </w:r>
      <w:proofErr w:type="spellEnd"/>
      <w:r w:rsidRPr="00322D9E">
        <w:rPr>
          <w:rFonts w:eastAsia="Times New Roman" w:cstheme="minorHAnsi"/>
          <w:color w:val="000000"/>
          <w:kern w:val="0"/>
          <w:sz w:val="24"/>
          <w:szCs w:val="24"/>
          <w:lang w:eastAsia="sk-SK"/>
          <w14:ligatures w14:val="none"/>
        </w:rPr>
        <w:t xml:space="preserve">. čl. 6 ods. 1 písm. e) Nariadenia GDPR, </w:t>
      </w:r>
      <w:proofErr w:type="spellStart"/>
      <w:r w:rsidRPr="00322D9E">
        <w:rPr>
          <w:rFonts w:eastAsia="Times New Roman" w:cstheme="minorHAnsi"/>
          <w:color w:val="000000"/>
          <w:kern w:val="0"/>
          <w:sz w:val="24"/>
          <w:szCs w:val="24"/>
          <w:lang w:eastAsia="sk-SK"/>
          <w14:ligatures w14:val="none"/>
        </w:rPr>
        <w:t>t.j</w:t>
      </w:r>
      <w:proofErr w:type="spellEnd"/>
      <w:r w:rsidRPr="00322D9E">
        <w:rPr>
          <w:rFonts w:eastAsia="Times New Roman" w:cstheme="minorHAnsi"/>
          <w:color w:val="000000"/>
          <w:kern w:val="0"/>
          <w:sz w:val="24"/>
          <w:szCs w:val="24"/>
          <w:lang w:eastAsia="sk-SK"/>
          <w14:ligatures w14:val="none"/>
        </w:rPr>
        <w:t>. z dôvodu, že spracúvanie Vašich osobných údajov je nevyhnutné na plnenie našej úlohy realizovanej vo verejnom záujme, ktorou je vymáhanie pohľadávok, ktoré sú verejnými prostriedkami, a ktorú plníme tým, že voči Vám vymáhame nezaplatené splatné pohľadávky, ktoré sú verejnými prostriedkami, a uplatňujeme právne nároky s nimi súvisiace.</w:t>
      </w:r>
    </w:p>
    <w:p w14:paraId="6F9A64B2" w14:textId="0480B8AD"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xml:space="preserve">V prípade, ak naša spoločnosť nadobudla pohľadávky voči Vám alebo vymáha pohľadávky voči Vám podľa zákona </w:t>
      </w:r>
      <w:r w:rsidR="001475CC" w:rsidRPr="00EC1000">
        <w:rPr>
          <w:rFonts w:eastAsia="Times New Roman" w:cstheme="minorHAnsi"/>
          <w:color w:val="000000"/>
          <w:kern w:val="0"/>
          <w:sz w:val="24"/>
          <w:szCs w:val="24"/>
          <w:lang w:eastAsia="sk-SK"/>
          <w14:ligatures w14:val="none"/>
        </w:rPr>
        <w:t xml:space="preserve">č. </w:t>
      </w:r>
      <w:r w:rsidRPr="00322D9E">
        <w:rPr>
          <w:rFonts w:eastAsia="Times New Roman" w:cstheme="minorHAnsi"/>
          <w:color w:val="000000"/>
          <w:kern w:val="0"/>
          <w:sz w:val="24"/>
          <w:szCs w:val="24"/>
          <w:lang w:eastAsia="sk-SK"/>
          <w14:ligatures w14:val="none"/>
        </w:rPr>
        <w:t>374/2014</w:t>
      </w:r>
      <w:r w:rsidR="001475CC" w:rsidRPr="00EC1000">
        <w:rPr>
          <w:rFonts w:eastAsia="Times New Roman" w:cstheme="minorHAnsi"/>
          <w:color w:val="000000"/>
          <w:kern w:val="0"/>
          <w:sz w:val="24"/>
          <w:szCs w:val="24"/>
          <w:lang w:eastAsia="sk-SK"/>
          <w14:ligatures w14:val="none"/>
        </w:rPr>
        <w:t xml:space="preserve"> </w:t>
      </w:r>
      <w:proofErr w:type="spellStart"/>
      <w:r w:rsidR="001475CC" w:rsidRPr="00EC1000">
        <w:rPr>
          <w:rFonts w:eastAsia="Times New Roman" w:cstheme="minorHAnsi"/>
          <w:color w:val="000000"/>
          <w:kern w:val="0"/>
          <w:sz w:val="24"/>
          <w:szCs w:val="24"/>
          <w:lang w:eastAsia="sk-SK"/>
          <w14:ligatures w14:val="none"/>
        </w:rPr>
        <w:t>Z.z</w:t>
      </w:r>
      <w:proofErr w:type="spellEnd"/>
      <w:r w:rsidR="001475CC" w:rsidRPr="00EC1000">
        <w:rPr>
          <w:rFonts w:eastAsia="Times New Roman" w:cstheme="minorHAnsi"/>
          <w:color w:val="000000"/>
          <w:kern w:val="0"/>
          <w:sz w:val="24"/>
          <w:szCs w:val="24"/>
          <w:lang w:eastAsia="sk-SK"/>
          <w14:ligatures w14:val="none"/>
        </w:rPr>
        <w:t>.</w:t>
      </w:r>
      <w:r w:rsidRPr="00322D9E">
        <w:rPr>
          <w:rFonts w:eastAsia="Times New Roman" w:cstheme="minorHAnsi"/>
          <w:color w:val="000000"/>
          <w:kern w:val="0"/>
          <w:sz w:val="24"/>
          <w:szCs w:val="24"/>
          <w:lang w:eastAsia="sk-SK"/>
          <w14:ligatures w14:val="none"/>
        </w:rPr>
        <w:t xml:space="preserve"> na základe zmlúv o vymáhaní pohľadávok štátu, ktoré uzavrela so správcami pohľadávok štátu, alebo na základe zmlúv o postúpení pohľadávok štátu, ktoré uzavrela so správcami pohľadávok štátu, zákonnými dôvodmi spracúvania Vašich osobných údajov sú oba dôvody uvedené v písm. a) a b) súčasne.</w:t>
      </w:r>
    </w:p>
    <w:p w14:paraId="1115E718" w14:textId="0AEFB3D4"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xml:space="preserve">V prípade, ak naša spoločnosť nadobudla pohľadávky voči Vám na základe zmlúv o postúpení pohľadávok, ktoré uzavrela so subjektami verejnej správy inak než podľa zákona </w:t>
      </w:r>
      <w:r w:rsidR="001475CC" w:rsidRPr="00EC1000">
        <w:rPr>
          <w:rFonts w:eastAsia="Times New Roman" w:cstheme="minorHAnsi"/>
          <w:color w:val="000000"/>
          <w:kern w:val="0"/>
          <w:sz w:val="24"/>
          <w:szCs w:val="24"/>
          <w:lang w:eastAsia="sk-SK"/>
          <w14:ligatures w14:val="none"/>
        </w:rPr>
        <w:t xml:space="preserve">č. </w:t>
      </w:r>
      <w:r w:rsidRPr="00322D9E">
        <w:rPr>
          <w:rFonts w:eastAsia="Times New Roman" w:cstheme="minorHAnsi"/>
          <w:color w:val="000000"/>
          <w:kern w:val="0"/>
          <w:sz w:val="24"/>
          <w:szCs w:val="24"/>
          <w:lang w:eastAsia="sk-SK"/>
          <w14:ligatures w14:val="none"/>
        </w:rPr>
        <w:t>374/2014</w:t>
      </w:r>
      <w:r w:rsidR="001475CC" w:rsidRPr="00EC1000">
        <w:rPr>
          <w:rFonts w:eastAsia="Times New Roman" w:cstheme="minorHAnsi"/>
          <w:color w:val="000000"/>
          <w:kern w:val="0"/>
          <w:sz w:val="24"/>
          <w:szCs w:val="24"/>
          <w:lang w:eastAsia="sk-SK"/>
          <w14:ligatures w14:val="none"/>
        </w:rPr>
        <w:t xml:space="preserve"> </w:t>
      </w:r>
      <w:proofErr w:type="spellStart"/>
      <w:r w:rsidR="001475CC" w:rsidRPr="00EC1000">
        <w:rPr>
          <w:rFonts w:eastAsia="Times New Roman" w:cstheme="minorHAnsi"/>
          <w:color w:val="000000"/>
          <w:kern w:val="0"/>
          <w:sz w:val="24"/>
          <w:szCs w:val="24"/>
          <w:lang w:eastAsia="sk-SK"/>
          <w14:ligatures w14:val="none"/>
        </w:rPr>
        <w:t>Z.z</w:t>
      </w:r>
      <w:proofErr w:type="spellEnd"/>
      <w:r w:rsidR="001475CC" w:rsidRPr="00EC1000">
        <w:rPr>
          <w:rFonts w:eastAsia="Times New Roman" w:cstheme="minorHAnsi"/>
          <w:color w:val="000000"/>
          <w:kern w:val="0"/>
          <w:sz w:val="24"/>
          <w:szCs w:val="24"/>
          <w:lang w:eastAsia="sk-SK"/>
          <w14:ligatures w14:val="none"/>
        </w:rPr>
        <w:t>.</w:t>
      </w:r>
      <w:r w:rsidRPr="00322D9E">
        <w:rPr>
          <w:rFonts w:eastAsia="Times New Roman" w:cstheme="minorHAnsi"/>
          <w:color w:val="000000"/>
          <w:kern w:val="0"/>
          <w:sz w:val="24"/>
          <w:szCs w:val="24"/>
          <w:lang w:eastAsia="sk-SK"/>
          <w14:ligatures w14:val="none"/>
        </w:rPr>
        <w:t>, zákonným dôvodom spracúvania Vašich osobných údajov je dôvod uvedený v písm. b).</w:t>
      </w:r>
      <w:r w:rsidRPr="00322D9E">
        <w:rPr>
          <w:rFonts w:eastAsia="Times New Roman" w:cstheme="minorHAnsi"/>
          <w:color w:val="000000"/>
          <w:kern w:val="0"/>
          <w:sz w:val="24"/>
          <w:szCs w:val="24"/>
          <w:lang w:eastAsia="sk-SK"/>
          <w14:ligatures w14:val="none"/>
        </w:rPr>
        <w:br/>
        <w:t>V tomto prípade je spracúvanie Vašich osobných údajov nevyhnutné na plnenie našej úlohy realizovanej vo verejnom záujme, ktorou je vymáhanie pohľadávok, ktoré sú verejnými prostriedkami.</w:t>
      </w:r>
    </w:p>
    <w:p w14:paraId="104F42E3"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Pre vyššie uvedené účely nie je poskytnutie Vašich osobných údajov dobrovoľné, ale ide o zákonné spracúvanie Vašich osobných údajov bez poskytnutia Vášho dobrovoľného súhlasu s ich spracúvaním.</w:t>
      </w:r>
    </w:p>
    <w:p w14:paraId="4BC5B6A9"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w:t>
      </w:r>
    </w:p>
    <w:p w14:paraId="7AFD5412"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4.2. Spracúvanie osobných údajov s Vašim súhlasom</w:t>
      </w:r>
    </w:p>
    <w:p w14:paraId="638F3F35"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4.2.1 Spracúvanie na marketingové účely</w:t>
      </w:r>
    </w:p>
    <w:p w14:paraId="0978BA16"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Nespracúvame Vaše osobné údaje pre účely marketingu. Z tohto dôvodu od Vás nežiadame súhlas na spracúvanie osobných údajov na tento účel.</w:t>
      </w:r>
    </w:p>
    <w:p w14:paraId="77878BB2"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w:t>
      </w:r>
    </w:p>
    <w:p w14:paraId="2607243A"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4.2.2 Nahrávanie telefonických hovorov</w:t>
      </w:r>
    </w:p>
    <w:p w14:paraId="7B058295"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xml:space="preserve">Telefonické hovory na našom </w:t>
      </w:r>
      <w:proofErr w:type="spellStart"/>
      <w:r w:rsidRPr="00322D9E">
        <w:rPr>
          <w:rFonts w:eastAsia="Times New Roman" w:cstheme="minorHAnsi"/>
          <w:color w:val="000000"/>
          <w:kern w:val="0"/>
          <w:sz w:val="24"/>
          <w:szCs w:val="24"/>
          <w:lang w:eastAsia="sk-SK"/>
          <w14:ligatures w14:val="none"/>
        </w:rPr>
        <w:t>Call</w:t>
      </w:r>
      <w:proofErr w:type="spellEnd"/>
      <w:r w:rsidRPr="00322D9E">
        <w:rPr>
          <w:rFonts w:eastAsia="Times New Roman" w:cstheme="minorHAnsi"/>
          <w:color w:val="000000"/>
          <w:kern w:val="0"/>
          <w:sz w:val="24"/>
          <w:szCs w:val="24"/>
          <w:lang w:eastAsia="sk-SK"/>
          <w14:ligatures w14:val="none"/>
        </w:rPr>
        <w:t xml:space="preserve"> centre zverejnenom na našom webovom sídle </w:t>
      </w:r>
      <w:hyperlink r:id="rId5" w:history="1">
        <w:r w:rsidRPr="00322D9E">
          <w:rPr>
            <w:rFonts w:eastAsia="Times New Roman" w:cstheme="minorHAnsi"/>
            <w:color w:val="0000FF"/>
            <w:kern w:val="0"/>
            <w:sz w:val="24"/>
            <w:szCs w:val="24"/>
            <w:u w:val="single"/>
            <w:lang w:eastAsia="sk-SK"/>
            <w14:ligatures w14:val="none"/>
          </w:rPr>
          <w:t>www.konsolidacna.sk</w:t>
        </w:r>
      </w:hyperlink>
      <w:r w:rsidRPr="00322D9E">
        <w:rPr>
          <w:rFonts w:eastAsia="Times New Roman" w:cstheme="minorHAnsi"/>
          <w:color w:val="000000"/>
          <w:kern w:val="0"/>
          <w:sz w:val="24"/>
          <w:szCs w:val="24"/>
          <w:lang w:eastAsia="sk-SK"/>
          <w14:ligatures w14:val="none"/>
        </w:rPr>
        <w:t>, ani telefonické hovory na inom našom telefonickom čísle nenahrávame.</w:t>
      </w:r>
    </w:p>
    <w:p w14:paraId="1D6F9334"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Z tohto dôvodu od Vás nežiadame súhlas s nahrávaním telefonických hovorov pri telefonickom kontakte s Vami.</w:t>
      </w:r>
    </w:p>
    <w:p w14:paraId="5C6EFC25"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 </w:t>
      </w:r>
    </w:p>
    <w:p w14:paraId="28CBF182" w14:textId="77777777" w:rsidR="00322D9E" w:rsidRPr="00322D9E" w:rsidRDefault="00322D9E" w:rsidP="00322D9E">
      <w:pPr>
        <w:numPr>
          <w:ilvl w:val="0"/>
          <w:numId w:val="10"/>
        </w:num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Akú dobu máme uložené Vaše osobné údaje?</w:t>
      </w:r>
    </w:p>
    <w:p w14:paraId="32FCC871"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Pri nakladaní s osobnými údajmi aplikujeme princíp minimalizácie, čo znamená, že len čo uplynie doba, počas ktorej sme povinní uchovávať Vaše osobné údaje, anonymizujeme Vaše osobné údaje v našich databázach a informačných systémoch. Máme nastavené prísne vnútorné pravidlá uchovávania osobných údajov, ktoré zaisťujú, že informácie neuchovávame dlhšie, než sme oprávnení alebo povinní ich spracúvať.</w:t>
      </w:r>
    </w:p>
    <w:p w14:paraId="26A26414"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 </w:t>
      </w:r>
    </w:p>
    <w:p w14:paraId="3EE6229D" w14:textId="77777777" w:rsidR="00322D9E" w:rsidRPr="00322D9E" w:rsidRDefault="00322D9E" w:rsidP="00322D9E">
      <w:pPr>
        <w:numPr>
          <w:ilvl w:val="0"/>
          <w:numId w:val="11"/>
        </w:num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Odkiaľ osobné údaje získavame?</w:t>
      </w:r>
    </w:p>
    <w:p w14:paraId="1DCAC897" w14:textId="2E30FBC1"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Vaše osobné údaje, minimálne v rozsahu </w:t>
      </w:r>
      <w:r w:rsidRPr="00322D9E">
        <w:rPr>
          <w:rFonts w:eastAsia="Times New Roman" w:cstheme="minorHAnsi"/>
          <w:b/>
          <w:bCs/>
          <w:color w:val="000000"/>
          <w:kern w:val="0"/>
          <w:sz w:val="24"/>
          <w:szCs w:val="24"/>
          <w:lang w:eastAsia="sk-SK"/>
          <w14:ligatures w14:val="none"/>
        </w:rPr>
        <w:t>bežných osobných údajov - základných identifikačných údajov, kontaktných údajov a údajov o majetkových pomeroch</w:t>
      </w:r>
      <w:r w:rsidRPr="00322D9E">
        <w:rPr>
          <w:rFonts w:eastAsia="Times New Roman" w:cstheme="minorHAnsi"/>
          <w:color w:val="000000"/>
          <w:kern w:val="0"/>
          <w:sz w:val="24"/>
          <w:szCs w:val="24"/>
          <w:lang w:eastAsia="sk-SK"/>
          <w14:ligatures w14:val="none"/>
        </w:rPr>
        <w:t>, sme nadobudli na základe zmlúv o postúpení pohľadávok, ktorými nám Vaši pôvodní veritelia postúpili pohľadávky voči Vám ako dlžníkovi/ručiteľovi/záložnému dlžníkovi, ako aj na základe zmlúv o vymáhaní pohľadávok štátu, ktoré sme ako poverená osoba uzavreli so správcami pohľadávok štátu a na základe ktorých voči Vám vymáhame a uplatňujeme pohľadávky štátu.</w:t>
      </w:r>
    </w:p>
    <w:p w14:paraId="077DFD62" w14:textId="2836E0B9"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Všetky zmluvy o postúpení pohľadávok a zmluvy o vymáhaní pohľadávok štátu, ktoré boli nami uzavreté po 01.01.2011, sú zverejnené v Centrálnom registri zmlúv vedenom Úradom vlády SR na webovom sídle: </w:t>
      </w:r>
      <w:hyperlink r:id="rId6" w:history="1">
        <w:r w:rsidRPr="00322D9E">
          <w:rPr>
            <w:rFonts w:eastAsia="Times New Roman" w:cstheme="minorHAnsi"/>
            <w:color w:val="0000FF"/>
            <w:kern w:val="0"/>
            <w:sz w:val="24"/>
            <w:szCs w:val="24"/>
            <w:u w:val="single"/>
            <w:lang w:eastAsia="sk-SK"/>
            <w14:ligatures w14:val="none"/>
          </w:rPr>
          <w:t>www.crz.gov.sk</w:t>
        </w:r>
      </w:hyperlink>
      <w:r w:rsidRPr="00322D9E">
        <w:rPr>
          <w:rFonts w:eastAsia="Times New Roman" w:cstheme="minorHAnsi"/>
          <w:color w:val="000000"/>
          <w:kern w:val="0"/>
          <w:sz w:val="24"/>
          <w:szCs w:val="24"/>
          <w:lang w:eastAsia="sk-SK"/>
          <w14:ligatures w14:val="none"/>
        </w:rPr>
        <w:t>, pričom osobné údaje v nich uvedené sú anonymizované resp. nie sú vôbec v tomto registri zverejnené.</w:t>
      </w:r>
    </w:p>
    <w:p w14:paraId="076E58BE"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Okrem bežných osobných údajov sme Vaše ostatné osobné údaje získali priamou písomnou, telefonickou alebo elektronickou komunikáciou s Vami.</w:t>
      </w:r>
    </w:p>
    <w:p w14:paraId="2F4F3715"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Údaje o Vašich nehnuteľnostiach sme získali aj z katastra nehnuteľností, prostredníctvom portálu www.katasterportal.sk.</w:t>
      </w:r>
    </w:p>
    <w:p w14:paraId="0D00F41A"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 </w:t>
      </w:r>
    </w:p>
    <w:p w14:paraId="78A14A41" w14:textId="77777777" w:rsidR="00322D9E" w:rsidRPr="00322D9E" w:rsidRDefault="00322D9E" w:rsidP="00322D9E">
      <w:pPr>
        <w:numPr>
          <w:ilvl w:val="0"/>
          <w:numId w:val="12"/>
        </w:num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Používame profilovanie a automatizované spracúvanie Vašich osobných údajov?</w:t>
      </w:r>
    </w:p>
    <w:p w14:paraId="5EAAA462"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Automatizované spracúvanie je také spracúvanie osobných údajov, pri ktorom sú používané výhradne automatické informačné systémy, napríklad IT aplikácie, softvér, elektronické kalkulačky a pod.</w:t>
      </w:r>
    </w:p>
    <w:p w14:paraId="53713EB5"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Profilovanie sa používa za účelom vyhodnotenia Vašich konkrétnych osobných podmienok.</w:t>
      </w:r>
    </w:p>
    <w:p w14:paraId="3A7F904D"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Cieľom profilovania je poskytnutie kvalitných služieb presne podľa Vašich predstáv.</w:t>
      </w:r>
    </w:p>
    <w:p w14:paraId="4ACFBF0D"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Radi by sme Vás informovali, že v rámci spracúvania Vašich osobných údajov nepoužívame profilovanie a ani automatizované spracúvanie Vašich osobných údajov.</w:t>
      </w:r>
    </w:p>
    <w:p w14:paraId="1EE130D6"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w:t>
      </w:r>
    </w:p>
    <w:p w14:paraId="401B56C9" w14:textId="77777777" w:rsidR="00322D9E" w:rsidRPr="00322D9E" w:rsidRDefault="00322D9E" w:rsidP="00322D9E">
      <w:pPr>
        <w:numPr>
          <w:ilvl w:val="0"/>
          <w:numId w:val="13"/>
        </w:num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Aké práva máte v súvislosti so spracúvaním Vašich osobných údajov?</w:t>
      </w:r>
    </w:p>
    <w:p w14:paraId="73DD3D13"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Pri spracúvaní osobných údajov môžete uplatniť tieto práva:</w:t>
      </w:r>
    </w:p>
    <w:p w14:paraId="097CFCDD"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w:t>
      </w:r>
    </w:p>
    <w:p w14:paraId="1AFD609C"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Právo na poskytnutie informácie o spracúvaní Vašich osobných údajov</w:t>
      </w:r>
    </w:p>
    <w:p w14:paraId="05700E9A" w14:textId="339B55F9" w:rsidR="00322D9E" w:rsidRPr="00322D9E" w:rsidRDefault="00322D9E" w:rsidP="00EB7B77">
      <w:pPr>
        <w:shd w:val="clear" w:color="auto" w:fill="FFFFFF"/>
        <w:spacing w:after="0" w:line="240" w:lineRule="auto"/>
        <w:jc w:val="both"/>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Obsahom informácie sú najmä totožnosť a kontaktné údaje prevádzkovateľa, jeho zástupcu</w:t>
      </w:r>
      <w:r w:rsidR="00081224" w:rsidRPr="00EC1000">
        <w:rPr>
          <w:rFonts w:eastAsia="Times New Roman" w:cstheme="minorHAnsi"/>
          <w:color w:val="000000"/>
          <w:kern w:val="0"/>
          <w:sz w:val="24"/>
          <w:szCs w:val="24"/>
          <w:lang w:eastAsia="sk-SK"/>
          <w14:ligatures w14:val="none"/>
        </w:rPr>
        <w:t xml:space="preserve"> </w:t>
      </w:r>
      <w:r w:rsidRPr="00322D9E">
        <w:rPr>
          <w:rFonts w:eastAsia="Times New Roman" w:cstheme="minorHAnsi"/>
          <w:color w:val="000000"/>
          <w:kern w:val="0"/>
          <w:sz w:val="24"/>
          <w:szCs w:val="24"/>
          <w:lang w:eastAsia="sk-SK"/>
          <w14:ligatures w14:val="none"/>
        </w:rPr>
        <w:t>a prípadne aj zodpovednej osoby za ochranu osobných údajov, účely spracúvania, kategórie dotknutých osobných údajov, príjemca alebo kategórie príjemcov osobných údajov, informácie o prenose osobných údajov do tretích krajín, doba uchovávania osobných údajov, oprávnení prevádzkovatelia, výpočet Vašich práv, možnosť obrátiť sa na Úrad na ochranu osobných údajov Slovenskej republiky, zdroj spracúvaných osobných údajov, informácie, či a ako dochádza k automatizovanému rozhodovaniu a profilovaniu.</w:t>
      </w:r>
    </w:p>
    <w:p w14:paraId="36ECD9D3"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Právo na prístup k osobným údajom</w:t>
      </w:r>
    </w:p>
    <w:p w14:paraId="376D501D" w14:textId="23188A5F" w:rsidR="00322D9E" w:rsidRPr="00322D9E" w:rsidRDefault="00322D9E" w:rsidP="00EB7B77">
      <w:pPr>
        <w:shd w:val="clear" w:color="auto" w:fill="FFFFFF"/>
        <w:spacing w:after="0" w:line="240" w:lineRule="auto"/>
        <w:jc w:val="both"/>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Máte právo na potvrdenie, či osobné údaje sú alebo nie sú spracúvané a ak áno, máte právo na prístup k informáciám o účeloch spracúvania, kategóriách dotknutých osobných údajov, príjemcoch alebo kategóriách príjemcov, dobu uchovávania osobných údajov, informácie</w:t>
      </w:r>
      <w:r w:rsidR="00081224" w:rsidRPr="00EC1000">
        <w:rPr>
          <w:rFonts w:eastAsia="Times New Roman" w:cstheme="minorHAnsi"/>
          <w:color w:val="000000"/>
          <w:kern w:val="0"/>
          <w:sz w:val="24"/>
          <w:szCs w:val="24"/>
          <w:lang w:eastAsia="sk-SK"/>
          <w14:ligatures w14:val="none"/>
        </w:rPr>
        <w:t xml:space="preserve"> </w:t>
      </w:r>
      <w:r w:rsidRPr="00322D9E">
        <w:rPr>
          <w:rFonts w:eastAsia="Times New Roman" w:cstheme="minorHAnsi"/>
          <w:color w:val="000000"/>
          <w:kern w:val="0"/>
          <w:sz w:val="24"/>
          <w:szCs w:val="24"/>
          <w:lang w:eastAsia="sk-SK"/>
          <w14:ligatures w14:val="none"/>
        </w:rPr>
        <w:t>o Vašich právach, o práve podať sťažnosť Úradu pre ochranu osobných údajov Slovenskej republiky, informácie o zdroji osobných údajov, informácie o tom, či dochádza</w:t>
      </w:r>
      <w:r w:rsidR="00081224" w:rsidRPr="00EC1000">
        <w:rPr>
          <w:rFonts w:eastAsia="Times New Roman" w:cstheme="minorHAnsi"/>
          <w:color w:val="000000"/>
          <w:kern w:val="0"/>
          <w:sz w:val="24"/>
          <w:szCs w:val="24"/>
          <w:lang w:eastAsia="sk-SK"/>
          <w14:ligatures w14:val="none"/>
        </w:rPr>
        <w:t xml:space="preserve"> </w:t>
      </w:r>
      <w:r w:rsidRPr="00322D9E">
        <w:rPr>
          <w:rFonts w:eastAsia="Times New Roman" w:cstheme="minorHAnsi"/>
          <w:color w:val="000000"/>
          <w:kern w:val="0"/>
          <w:sz w:val="24"/>
          <w:szCs w:val="24"/>
          <w:lang w:eastAsia="sk-SK"/>
          <w14:ligatures w14:val="none"/>
        </w:rPr>
        <w:t>k automatizovanému rozhodovaniu a profilovaniu, informácie a záruky v prípade prenosu osobných údajov do tretej krajiny alebo medzinárodnej organizácie. Máte právo na poskytnutie kópií spracúvaných osobných údajov.</w:t>
      </w:r>
    </w:p>
    <w:p w14:paraId="77A747EA"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Právo na opravu osobných údajov</w:t>
      </w:r>
    </w:p>
    <w:p w14:paraId="677EE4FA" w14:textId="77777777" w:rsidR="00322D9E" w:rsidRPr="00322D9E" w:rsidRDefault="00322D9E" w:rsidP="00EB7B77">
      <w:pPr>
        <w:shd w:val="clear" w:color="auto" w:fill="FFFFFF"/>
        <w:spacing w:after="0" w:line="240" w:lineRule="auto"/>
        <w:jc w:val="both"/>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Spracúvame Vaše neaktuálne, či nepresné osobné údaje? Zmenili ste napríklad adresu bydliska? Informujte nás prosím, a my osobné údaje opravíme.</w:t>
      </w:r>
    </w:p>
    <w:p w14:paraId="0A232629"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Právo na výmaz (právo byť zabudnutý)</w:t>
      </w:r>
    </w:p>
    <w:p w14:paraId="017BB67C" w14:textId="1A225477" w:rsidR="00322D9E" w:rsidRPr="00322D9E" w:rsidRDefault="00322D9E" w:rsidP="00EB7B77">
      <w:pPr>
        <w:shd w:val="clear" w:color="auto" w:fill="FFFFFF"/>
        <w:spacing w:after="0" w:line="240" w:lineRule="auto"/>
        <w:jc w:val="both"/>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xml:space="preserve">V niektorých zákonom stanovených prípadoch sme povinní Vaše osobné údaje na Váš pokyn vymazať. Každá takáto žiadosť však podlieha individuálnemu </w:t>
      </w:r>
      <w:r w:rsidR="00081224" w:rsidRPr="00EC1000">
        <w:rPr>
          <w:rFonts w:eastAsia="Times New Roman" w:cstheme="minorHAnsi"/>
          <w:color w:val="000000"/>
          <w:kern w:val="0"/>
          <w:sz w:val="24"/>
          <w:szCs w:val="24"/>
          <w:lang w:eastAsia="sk-SK"/>
          <w14:ligatures w14:val="none"/>
        </w:rPr>
        <w:t>p</w:t>
      </w:r>
      <w:r w:rsidRPr="00322D9E">
        <w:rPr>
          <w:rFonts w:eastAsia="Times New Roman" w:cstheme="minorHAnsi"/>
          <w:color w:val="000000"/>
          <w:kern w:val="0"/>
          <w:sz w:val="24"/>
          <w:szCs w:val="24"/>
          <w:lang w:eastAsia="sk-SK"/>
          <w14:ligatures w14:val="none"/>
        </w:rPr>
        <w:t>osúdeniu, či sú splnené podmienky pre vymazanie osobných údajov. Môže nastať situácia,  kedy máme povinnosť spracúvať Vaše osobné údaje. V tomto prípade sme oprávnení ponechať si Vaše osobné údaje.</w:t>
      </w:r>
    </w:p>
    <w:p w14:paraId="02146062"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Právo na obmedzenie spracúvania osobných údajov</w:t>
      </w:r>
    </w:p>
    <w:p w14:paraId="62C23EF5" w14:textId="77777777" w:rsidR="00322D9E" w:rsidRPr="00322D9E" w:rsidRDefault="00322D9E" w:rsidP="00EB7B77">
      <w:pPr>
        <w:shd w:val="clear" w:color="auto" w:fill="FFFFFF"/>
        <w:spacing w:after="0" w:line="240" w:lineRule="auto"/>
        <w:jc w:val="both"/>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Máte právo nás požiadať, aby sme Vaše osobné údaje spracúvali výhradne pre najnutnejšie zákonné dôvody alebo osobné údaje zablokovali.</w:t>
      </w:r>
    </w:p>
    <w:p w14:paraId="50F61A8D"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Právo na prenosnosť osobných údajov</w:t>
      </w:r>
    </w:p>
    <w:p w14:paraId="0C6560C7" w14:textId="77777777" w:rsidR="00322D9E" w:rsidRPr="00322D9E" w:rsidRDefault="00322D9E" w:rsidP="00EB7B77">
      <w:pPr>
        <w:shd w:val="clear" w:color="auto" w:fill="FFFFFF"/>
        <w:spacing w:after="0" w:line="240" w:lineRule="auto"/>
        <w:jc w:val="both"/>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Ak si prajete, aby sme poskytli Vaše osobné údaje inému prevádzkovateľovi alebo inej spoločnosti, odovzdáme Vaše osobné údaje Vami určenému subjektu v zodpovedajúcom formáte, ak nám v tom nebudú brániť žiadne zákonné ani iné významné prekážky.</w:t>
      </w:r>
    </w:p>
    <w:p w14:paraId="283E65B2"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Právo namietať</w:t>
      </w:r>
    </w:p>
    <w:p w14:paraId="7CD0285D" w14:textId="144D1DD2" w:rsidR="00322D9E" w:rsidRPr="00322D9E" w:rsidRDefault="00322D9E" w:rsidP="00EB7B77">
      <w:pPr>
        <w:shd w:val="clear" w:color="auto" w:fill="FFFFFF"/>
        <w:spacing w:after="0" w:line="240" w:lineRule="auto"/>
        <w:jc w:val="both"/>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Ak by ste zistili alebo sa len domnievate, že spracúvanie osobných údajov vykonávame</w:t>
      </w:r>
      <w:r w:rsidR="00EB7B77" w:rsidRPr="00EC1000">
        <w:rPr>
          <w:rFonts w:eastAsia="Times New Roman" w:cstheme="minorHAnsi"/>
          <w:color w:val="000000"/>
          <w:kern w:val="0"/>
          <w:sz w:val="24"/>
          <w:szCs w:val="24"/>
          <w:lang w:eastAsia="sk-SK"/>
          <w14:ligatures w14:val="none"/>
        </w:rPr>
        <w:t xml:space="preserve"> </w:t>
      </w:r>
      <w:r w:rsidRPr="00322D9E">
        <w:rPr>
          <w:rFonts w:eastAsia="Times New Roman" w:cstheme="minorHAnsi"/>
          <w:color w:val="000000"/>
          <w:kern w:val="0"/>
          <w:sz w:val="24"/>
          <w:szCs w:val="24"/>
          <w:lang w:eastAsia="sk-SK"/>
          <w14:ligatures w14:val="none"/>
        </w:rPr>
        <w:t>v rozpore s ochranou Vášho súkromného a osobného života alebo v rozpore s právnymi predpismi, obráťte sa prosím na nás a požiadajte nás o vysvetlenie, či odstránenie vzniknutého nevyhovujúceho stavu.</w:t>
      </w:r>
    </w:p>
    <w:p w14:paraId="58A97BA8"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Právo podať podnet alebo sťažnosť na Úrad na ochranu osobných údajov Slovenskej republiky</w:t>
      </w:r>
    </w:p>
    <w:p w14:paraId="78F9D03E"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Môžete sa kedykoľvek obrátiť s Vašim podnetom, či sťažnosťou vo veci spracúvania osobných údajov na dozorný orgán, a to na Úrad na ochranu osobných údajov Slovenskej republiky, so sídlom Hraničná 12, 820 07 Bratislava 27, Slovenská republika, IČO: 36 064 220,</w:t>
      </w:r>
      <w:r w:rsidRPr="00322D9E">
        <w:rPr>
          <w:rFonts w:eastAsia="Times New Roman" w:cstheme="minorHAnsi"/>
          <w:color w:val="000000"/>
          <w:kern w:val="0"/>
          <w:sz w:val="24"/>
          <w:szCs w:val="24"/>
          <w:lang w:eastAsia="sk-SK"/>
          <w14:ligatures w14:val="none"/>
        </w:rPr>
        <w:br/>
        <w:t>tel. č.: +421/2/3231 3220, webové sídlo: </w:t>
      </w:r>
      <w:hyperlink r:id="rId7" w:history="1">
        <w:r w:rsidRPr="00322D9E">
          <w:rPr>
            <w:rFonts w:eastAsia="Times New Roman" w:cstheme="minorHAnsi"/>
            <w:color w:val="0000FF"/>
            <w:kern w:val="0"/>
            <w:sz w:val="24"/>
            <w:szCs w:val="24"/>
            <w:u w:val="single"/>
            <w:lang w:eastAsia="sk-SK"/>
            <w14:ligatures w14:val="none"/>
          </w:rPr>
          <w:t>www.dataprotection.gov.sk</w:t>
        </w:r>
      </w:hyperlink>
      <w:r w:rsidRPr="00322D9E">
        <w:rPr>
          <w:rFonts w:eastAsia="Times New Roman" w:cstheme="minorHAnsi"/>
          <w:color w:val="000000"/>
          <w:kern w:val="0"/>
          <w:sz w:val="24"/>
          <w:szCs w:val="24"/>
          <w:lang w:eastAsia="sk-SK"/>
          <w14:ligatures w14:val="none"/>
        </w:rPr>
        <w:t>, email: </w:t>
      </w:r>
      <w:hyperlink r:id="rId8" w:history="1">
        <w:r w:rsidRPr="00322D9E">
          <w:rPr>
            <w:rFonts w:eastAsia="Times New Roman" w:cstheme="minorHAnsi"/>
            <w:color w:val="0000FF"/>
            <w:kern w:val="0"/>
            <w:sz w:val="24"/>
            <w:szCs w:val="24"/>
            <w:u w:val="single"/>
            <w:lang w:eastAsia="sk-SK"/>
            <w14:ligatures w14:val="none"/>
          </w:rPr>
          <w:t>statny.dozor@pdp.gov.sk</w:t>
        </w:r>
      </w:hyperlink>
      <w:r w:rsidRPr="00322D9E">
        <w:rPr>
          <w:rFonts w:eastAsia="Times New Roman" w:cstheme="minorHAnsi"/>
          <w:color w:val="000000"/>
          <w:kern w:val="0"/>
          <w:sz w:val="24"/>
          <w:szCs w:val="24"/>
          <w:lang w:eastAsia="sk-SK"/>
          <w14:ligatures w14:val="none"/>
        </w:rPr>
        <w:t>.</w:t>
      </w:r>
    </w:p>
    <w:p w14:paraId="22B6D02A"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w:t>
      </w:r>
    </w:p>
    <w:p w14:paraId="5A5C95A0" w14:textId="77777777" w:rsidR="00322D9E" w:rsidRPr="00322D9E" w:rsidRDefault="00322D9E" w:rsidP="00322D9E">
      <w:pPr>
        <w:numPr>
          <w:ilvl w:val="0"/>
          <w:numId w:val="14"/>
        </w:num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Kde môžete práva uplatniť a je ich uplatnenie spoplatnené?</w:t>
      </w:r>
    </w:p>
    <w:p w14:paraId="2CE50812" w14:textId="0A44B81D" w:rsidR="00322D9E" w:rsidRPr="00322D9E" w:rsidRDefault="00322D9E" w:rsidP="00EB7B77">
      <w:pPr>
        <w:shd w:val="clear" w:color="auto" w:fill="FFFFFF"/>
        <w:spacing w:after="0" w:line="240" w:lineRule="auto"/>
        <w:jc w:val="both"/>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Jednotlivé práva môžete uplatniť u nás, a to e-mailom na adresu</w:t>
      </w:r>
      <w:r w:rsidRPr="00322D9E">
        <w:rPr>
          <w:rFonts w:eastAsia="Times New Roman" w:cstheme="minorHAnsi"/>
          <w:color w:val="000000"/>
          <w:kern w:val="0"/>
          <w:sz w:val="24"/>
          <w:szCs w:val="24"/>
          <w:lang w:eastAsia="sk-SK"/>
          <w14:ligatures w14:val="none"/>
        </w:rPr>
        <w:br/>
      </w:r>
      <w:hyperlink r:id="rId9" w:history="1">
        <w:r w:rsidRPr="00322D9E">
          <w:rPr>
            <w:rFonts w:eastAsia="Times New Roman" w:cstheme="minorHAnsi"/>
            <w:color w:val="0000FF"/>
            <w:kern w:val="0"/>
            <w:sz w:val="24"/>
            <w:szCs w:val="24"/>
            <w:u w:val="single"/>
            <w:lang w:eastAsia="sk-SK"/>
            <w14:ligatures w14:val="none"/>
          </w:rPr>
          <w:t>osobne-udaje@konsolidacna.sk</w:t>
        </w:r>
      </w:hyperlink>
      <w:r w:rsidRPr="00322D9E">
        <w:rPr>
          <w:rFonts w:eastAsia="Times New Roman" w:cstheme="minorHAnsi"/>
          <w:color w:val="000000"/>
          <w:kern w:val="0"/>
          <w:sz w:val="24"/>
          <w:szCs w:val="24"/>
          <w:lang w:eastAsia="sk-SK"/>
          <w14:ligatures w14:val="none"/>
        </w:rPr>
        <w:t> alebo písomne na adresu sídla našej spoločnosti Cintorínska 21</w:t>
      </w:r>
      <w:r w:rsidR="00EB7B77" w:rsidRPr="00EC1000">
        <w:rPr>
          <w:rFonts w:eastAsia="Times New Roman" w:cstheme="minorHAnsi"/>
          <w:color w:val="000000"/>
          <w:kern w:val="0"/>
          <w:sz w:val="24"/>
          <w:szCs w:val="24"/>
          <w:lang w:eastAsia="sk-SK"/>
          <w14:ligatures w14:val="none"/>
        </w:rPr>
        <w:t>,</w:t>
      </w:r>
      <w:r w:rsidRPr="00322D9E">
        <w:rPr>
          <w:rFonts w:eastAsia="Times New Roman" w:cstheme="minorHAnsi"/>
          <w:color w:val="000000"/>
          <w:kern w:val="0"/>
          <w:sz w:val="24"/>
          <w:szCs w:val="24"/>
          <w:lang w:eastAsia="sk-SK"/>
          <w14:ligatures w14:val="none"/>
        </w:rPr>
        <w:t xml:space="preserve"> 814 99 Bratislava 1.</w:t>
      </w:r>
    </w:p>
    <w:p w14:paraId="6973786C" w14:textId="1E040600" w:rsidR="00322D9E" w:rsidRPr="00322D9E" w:rsidRDefault="00322D9E" w:rsidP="00EB7B77">
      <w:pPr>
        <w:shd w:val="clear" w:color="auto" w:fill="FFFFFF"/>
        <w:spacing w:after="0" w:line="240" w:lineRule="auto"/>
        <w:jc w:val="both"/>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Všetky oznámenia a vyjadrenia k Vami uplatneným právam poskytujeme bezplatne. Ak by však bola žiadosť zjavne nedôvodná alebo neprimeraná, najmä preto, že by sa opakovala, sme oprávnení si účtovať primeraný poplatok zohľadňujúci administratívne náklady spojené</w:t>
      </w:r>
      <w:r w:rsidR="00EB7B77" w:rsidRPr="00EC1000">
        <w:rPr>
          <w:rFonts w:eastAsia="Times New Roman" w:cstheme="minorHAnsi"/>
          <w:color w:val="000000"/>
          <w:kern w:val="0"/>
          <w:sz w:val="24"/>
          <w:szCs w:val="24"/>
          <w:lang w:eastAsia="sk-SK"/>
          <w14:ligatures w14:val="none"/>
        </w:rPr>
        <w:t xml:space="preserve"> </w:t>
      </w:r>
      <w:r w:rsidRPr="00322D9E">
        <w:rPr>
          <w:rFonts w:eastAsia="Times New Roman" w:cstheme="minorHAnsi"/>
          <w:color w:val="000000"/>
          <w:kern w:val="0"/>
          <w:sz w:val="24"/>
          <w:szCs w:val="24"/>
          <w:lang w:eastAsia="sk-SK"/>
          <w14:ligatures w14:val="none"/>
        </w:rPr>
        <w:t>s poskytnutím požadovaných informácií. V prípade opakovaného uplatnenia žiadosti</w:t>
      </w:r>
      <w:r w:rsidR="00EB7B77" w:rsidRPr="00EC1000">
        <w:rPr>
          <w:rFonts w:eastAsia="Times New Roman" w:cstheme="minorHAnsi"/>
          <w:color w:val="000000"/>
          <w:kern w:val="0"/>
          <w:sz w:val="24"/>
          <w:szCs w:val="24"/>
          <w:lang w:eastAsia="sk-SK"/>
          <w14:ligatures w14:val="none"/>
        </w:rPr>
        <w:t xml:space="preserve"> </w:t>
      </w:r>
      <w:r w:rsidRPr="00322D9E">
        <w:rPr>
          <w:rFonts w:eastAsia="Times New Roman" w:cstheme="minorHAnsi"/>
          <w:color w:val="000000"/>
          <w:kern w:val="0"/>
          <w:sz w:val="24"/>
          <w:szCs w:val="24"/>
          <w:lang w:eastAsia="sk-SK"/>
          <w14:ligatures w14:val="none"/>
        </w:rPr>
        <w:t>o poskytnutie kópií spracúvaných osobných údajov si vyhradzujeme právo z tohto dôvodu účtovať primeraný poplatok za administratívne náklady.</w:t>
      </w:r>
    </w:p>
    <w:p w14:paraId="0DDFB7EE"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w:t>
      </w:r>
    </w:p>
    <w:p w14:paraId="5A9FE021"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Za akú dobu môžete očakávať odpoveď od nás?</w:t>
      </w:r>
    </w:p>
    <w:p w14:paraId="42663472" w14:textId="3A9AF20C" w:rsidR="00322D9E" w:rsidRPr="00322D9E" w:rsidRDefault="00322D9E" w:rsidP="00EB7B77">
      <w:pPr>
        <w:shd w:val="clear" w:color="auto" w:fill="FFFFFF"/>
        <w:spacing w:after="0" w:line="240" w:lineRule="auto"/>
        <w:jc w:val="both"/>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xml:space="preserve">Vyjadrenie a prípadne informácie o prijatých opatreniach Vám poskytneme čo najskôr, najneskôr však do jedného mesiaca. Lehotu sme oprávnení v prípade potreby a vzhľadom na zložitosť a počet žiadostí predĺžiť o dva mesiace. O predĺžení lehoty vrátane uvedenia dôvodu Vás budeme </w:t>
      </w:r>
      <w:r w:rsidR="00EB7B77" w:rsidRPr="00EC1000">
        <w:rPr>
          <w:rFonts w:eastAsia="Times New Roman" w:cstheme="minorHAnsi"/>
          <w:color w:val="000000"/>
          <w:kern w:val="0"/>
          <w:sz w:val="24"/>
          <w:szCs w:val="24"/>
          <w:lang w:eastAsia="sk-SK"/>
          <w14:ligatures w14:val="none"/>
        </w:rPr>
        <w:t xml:space="preserve">vopred </w:t>
      </w:r>
      <w:r w:rsidRPr="00322D9E">
        <w:rPr>
          <w:rFonts w:eastAsia="Times New Roman" w:cstheme="minorHAnsi"/>
          <w:color w:val="000000"/>
          <w:kern w:val="0"/>
          <w:sz w:val="24"/>
          <w:szCs w:val="24"/>
          <w:lang w:eastAsia="sk-SK"/>
          <w14:ligatures w14:val="none"/>
        </w:rPr>
        <w:t>informovať.</w:t>
      </w:r>
    </w:p>
    <w:p w14:paraId="65F6C6D0"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w:t>
      </w:r>
    </w:p>
    <w:p w14:paraId="47360BC1" w14:textId="77777777" w:rsidR="00322D9E" w:rsidRPr="00322D9E" w:rsidRDefault="00322D9E" w:rsidP="00322D9E">
      <w:pPr>
        <w:numPr>
          <w:ilvl w:val="0"/>
          <w:numId w:val="15"/>
        </w:num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Kto môže mať prístup k Vašim osobným údajom?</w:t>
      </w:r>
    </w:p>
    <w:p w14:paraId="7F6DBE0E"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w:t>
      </w:r>
    </w:p>
    <w:p w14:paraId="30212236"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Sprostredkovatelia</w:t>
      </w:r>
    </w:p>
    <w:p w14:paraId="2AE5A174" w14:textId="44F38DD4" w:rsidR="00322D9E" w:rsidRPr="00322D9E" w:rsidRDefault="00322D9E" w:rsidP="00EB7B77">
      <w:pPr>
        <w:shd w:val="clear" w:color="auto" w:fill="FFFFFF"/>
        <w:spacing w:after="0" w:line="240" w:lineRule="auto"/>
        <w:jc w:val="both"/>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K osobným údajom má prístup prevádzkovateľ, jeho zamestnanci, prípadne zmluvní sprostredkovatelia, a to predovšetkým dodávatelia IT služieb, audítori, a ďalšie osoby, ktoré poskytujú služby pre našu spoločnosť a s ktorými máme uzatvorenú korektnú zmluvu</w:t>
      </w:r>
      <w:r w:rsidR="00EB7B77" w:rsidRPr="00EC1000">
        <w:rPr>
          <w:rFonts w:eastAsia="Times New Roman" w:cstheme="minorHAnsi"/>
          <w:color w:val="000000"/>
          <w:kern w:val="0"/>
          <w:sz w:val="24"/>
          <w:szCs w:val="24"/>
          <w:lang w:eastAsia="sk-SK"/>
          <w14:ligatures w14:val="none"/>
        </w:rPr>
        <w:t xml:space="preserve"> </w:t>
      </w:r>
      <w:r w:rsidRPr="00322D9E">
        <w:rPr>
          <w:rFonts w:eastAsia="Times New Roman" w:cstheme="minorHAnsi"/>
          <w:color w:val="000000"/>
          <w:kern w:val="0"/>
          <w:sz w:val="24"/>
          <w:szCs w:val="24"/>
          <w:lang w:eastAsia="sk-SK"/>
          <w14:ligatures w14:val="none"/>
        </w:rPr>
        <w:t>o spracúvaní osobných údajov.</w:t>
      </w:r>
      <w:r w:rsidR="00EB7B77" w:rsidRPr="00EC1000">
        <w:rPr>
          <w:rFonts w:eastAsia="Times New Roman" w:cstheme="minorHAnsi"/>
          <w:color w:val="000000"/>
          <w:kern w:val="0"/>
          <w:sz w:val="24"/>
          <w:szCs w:val="24"/>
          <w:lang w:eastAsia="sk-SK"/>
          <w14:ligatures w14:val="none"/>
        </w:rPr>
        <w:t xml:space="preserve"> </w:t>
      </w:r>
      <w:r w:rsidRPr="00322D9E">
        <w:rPr>
          <w:rFonts w:eastAsia="Times New Roman" w:cstheme="minorHAnsi"/>
          <w:color w:val="000000"/>
          <w:kern w:val="0"/>
          <w:sz w:val="24"/>
          <w:szCs w:val="24"/>
          <w:lang w:eastAsia="sk-SK"/>
          <w14:ligatures w14:val="none"/>
        </w:rPr>
        <w:t xml:space="preserve">Napríklad môže ísť o externé spoločnosti spravujúce naše informačné systémy alebo iné služby zabezpečujúce náš riadny chod a spracúvanie osobných údajov. S uvedenými sprostredkovateľmi máme uzatvorenú zmluvu o spracúvaní osobných údajov a tiež sú viazaní dodržiavaním striktných pravidiel ochrany osobných údajov, vrátane povinnosti zachovávať mlčanlivosť tak, aby bol dodržaný čo najvyšší štandard právnej ochrany zodpovedajúci požiadavkám všeobecne </w:t>
      </w:r>
      <w:r w:rsidR="00EB7B77" w:rsidRPr="00EC1000">
        <w:rPr>
          <w:rFonts w:eastAsia="Times New Roman" w:cstheme="minorHAnsi"/>
          <w:color w:val="000000"/>
          <w:kern w:val="0"/>
          <w:sz w:val="24"/>
          <w:szCs w:val="24"/>
          <w:lang w:eastAsia="sk-SK"/>
          <w14:ligatures w14:val="none"/>
        </w:rPr>
        <w:t>z</w:t>
      </w:r>
      <w:r w:rsidRPr="00322D9E">
        <w:rPr>
          <w:rFonts w:eastAsia="Times New Roman" w:cstheme="minorHAnsi"/>
          <w:color w:val="000000"/>
          <w:kern w:val="0"/>
          <w:sz w:val="24"/>
          <w:szCs w:val="24"/>
          <w:lang w:eastAsia="sk-SK"/>
          <w14:ligatures w14:val="none"/>
        </w:rPr>
        <w:t>áväzných právnych predpisov Slovenskej republiky. Pri ich výbere dbáme na to, aby riadne spĺňali opatrenia na ochranu a zabezpečenie Vašich osobných údajov.</w:t>
      </w:r>
    </w:p>
    <w:p w14:paraId="466FB3BD"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w:t>
      </w:r>
    </w:p>
    <w:p w14:paraId="464F26E9" w14:textId="77777777" w:rsidR="00322D9E" w:rsidRPr="00322D9E" w:rsidRDefault="00322D9E" w:rsidP="00322D9E">
      <w:pPr>
        <w:shd w:val="clear" w:color="auto" w:fill="FFFFFF"/>
        <w:spacing w:after="27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Zoznam sprostredkovateľov s uvedením služieb, ktoré nám poskytujú:</w:t>
      </w:r>
    </w:p>
    <w:p w14:paraId="65949CE6" w14:textId="77777777" w:rsidR="00322D9E" w:rsidRPr="00322D9E" w:rsidRDefault="00322D9E" w:rsidP="00322D9E">
      <w:pPr>
        <w:numPr>
          <w:ilvl w:val="0"/>
          <w:numId w:val="16"/>
        </w:numPr>
        <w:shd w:val="clear" w:color="auto" w:fill="FFFFFF"/>
        <w:spacing w:after="0" w:line="240" w:lineRule="auto"/>
        <w:rPr>
          <w:rFonts w:eastAsia="Times New Roman" w:cstheme="minorHAnsi"/>
          <w:color w:val="000000"/>
          <w:kern w:val="0"/>
          <w:sz w:val="24"/>
          <w:szCs w:val="24"/>
          <w:lang w:eastAsia="sk-SK"/>
          <w14:ligatures w14:val="none"/>
        </w:rPr>
      </w:pPr>
      <w:proofErr w:type="spellStart"/>
      <w:r w:rsidRPr="00322D9E">
        <w:rPr>
          <w:rFonts w:eastAsia="Times New Roman" w:cstheme="minorHAnsi"/>
          <w:color w:val="000000"/>
          <w:kern w:val="0"/>
          <w:sz w:val="24"/>
          <w:szCs w:val="24"/>
          <w:lang w:eastAsia="sk-SK"/>
          <w14:ligatures w14:val="none"/>
        </w:rPr>
        <w:t>Griff</w:t>
      </w:r>
      <w:proofErr w:type="spellEnd"/>
      <w:r w:rsidRPr="00322D9E">
        <w:rPr>
          <w:rFonts w:eastAsia="Times New Roman" w:cstheme="minorHAnsi"/>
          <w:color w:val="000000"/>
          <w:kern w:val="0"/>
          <w:sz w:val="24"/>
          <w:szCs w:val="24"/>
          <w:lang w:eastAsia="sk-SK"/>
          <w14:ligatures w14:val="none"/>
        </w:rPr>
        <w:t xml:space="preserve"> Team Technologies s.r.o., </w:t>
      </w:r>
      <w:proofErr w:type="spellStart"/>
      <w:r w:rsidRPr="00322D9E">
        <w:rPr>
          <w:rFonts w:eastAsia="Times New Roman" w:cstheme="minorHAnsi"/>
          <w:color w:val="000000"/>
          <w:kern w:val="0"/>
          <w:sz w:val="24"/>
          <w:szCs w:val="24"/>
          <w:lang w:eastAsia="sk-SK"/>
          <w14:ligatures w14:val="none"/>
        </w:rPr>
        <w:t>Jičínska</w:t>
      </w:r>
      <w:proofErr w:type="spellEnd"/>
      <w:r w:rsidRPr="00322D9E">
        <w:rPr>
          <w:rFonts w:eastAsia="Times New Roman" w:cstheme="minorHAnsi"/>
          <w:color w:val="000000"/>
          <w:kern w:val="0"/>
          <w:sz w:val="24"/>
          <w:szCs w:val="24"/>
          <w:lang w:eastAsia="sk-SK"/>
          <w14:ligatures w14:val="none"/>
        </w:rPr>
        <w:t xml:space="preserve"> 29, 130 00 Praha 3, služby správy modulov informačného systému „CDT2“ - systému pre správu pohľadávok a služieb pre zabezpečenie softvérovej podpory spojeného s prevádzkou systému, vývoj nových a úpravy existujúcich modulov, aktualizácia dodaných verzií modulov, poskytovanie linky technickej podpory</w:t>
      </w:r>
      <w:r w:rsidRPr="00322D9E">
        <w:rPr>
          <w:rFonts w:eastAsia="Times New Roman" w:cstheme="minorHAnsi"/>
          <w:color w:val="000000"/>
          <w:kern w:val="0"/>
          <w:sz w:val="24"/>
          <w:szCs w:val="24"/>
          <w:lang w:eastAsia="sk-SK"/>
          <w14:ligatures w14:val="none"/>
        </w:rPr>
        <w:br/>
        <w:t>a administrátorská podpora nových verzií autorského produktu MRS. DAISY,</w:t>
      </w:r>
    </w:p>
    <w:p w14:paraId="1153FEBF"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w:t>
      </w:r>
    </w:p>
    <w:p w14:paraId="5E609B09" w14:textId="77777777" w:rsidR="00322D9E" w:rsidRPr="00322D9E" w:rsidRDefault="00322D9E" w:rsidP="00322D9E">
      <w:pPr>
        <w:numPr>
          <w:ilvl w:val="0"/>
          <w:numId w:val="17"/>
        </w:num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ANASOFT APR, spol. s </w:t>
      </w:r>
      <w:proofErr w:type="spellStart"/>
      <w:r w:rsidRPr="00322D9E">
        <w:rPr>
          <w:rFonts w:eastAsia="Times New Roman" w:cstheme="minorHAnsi"/>
          <w:color w:val="000000"/>
          <w:kern w:val="0"/>
          <w:sz w:val="24"/>
          <w:szCs w:val="24"/>
          <w:lang w:eastAsia="sk-SK"/>
          <w14:ligatures w14:val="none"/>
        </w:rPr>
        <w:t>r.o</w:t>
      </w:r>
      <w:proofErr w:type="spellEnd"/>
      <w:r w:rsidRPr="00322D9E">
        <w:rPr>
          <w:rFonts w:eastAsia="Times New Roman" w:cstheme="minorHAnsi"/>
          <w:color w:val="000000"/>
          <w:kern w:val="0"/>
          <w:sz w:val="24"/>
          <w:szCs w:val="24"/>
          <w:lang w:eastAsia="sk-SK"/>
          <w14:ligatures w14:val="none"/>
        </w:rPr>
        <w:t xml:space="preserve">., Mlynská dolina 41, 811 02  Bratislava – Integrovaný systém pre konsolidáciu a správu pohľadávok (IS </w:t>
      </w:r>
      <w:proofErr w:type="spellStart"/>
      <w:r w:rsidRPr="00322D9E">
        <w:rPr>
          <w:rFonts w:eastAsia="Times New Roman" w:cstheme="minorHAnsi"/>
          <w:color w:val="000000"/>
          <w:kern w:val="0"/>
          <w:sz w:val="24"/>
          <w:szCs w:val="24"/>
          <w:lang w:eastAsia="sk-SK"/>
          <w14:ligatures w14:val="none"/>
        </w:rPr>
        <w:t>KaSP</w:t>
      </w:r>
      <w:proofErr w:type="spellEnd"/>
      <w:r w:rsidRPr="00322D9E">
        <w:rPr>
          <w:rFonts w:eastAsia="Times New Roman" w:cstheme="minorHAnsi"/>
          <w:color w:val="000000"/>
          <w:kern w:val="0"/>
          <w:sz w:val="24"/>
          <w:szCs w:val="24"/>
          <w:lang w:eastAsia="sk-SK"/>
          <w14:ligatures w14:val="none"/>
        </w:rPr>
        <w:t>)</w:t>
      </w:r>
    </w:p>
    <w:p w14:paraId="3B288435"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w:t>
      </w:r>
    </w:p>
    <w:p w14:paraId="1C64BA3A" w14:textId="77777777" w:rsidR="00322D9E" w:rsidRPr="00322D9E" w:rsidRDefault="00322D9E" w:rsidP="00322D9E">
      <w:pPr>
        <w:numPr>
          <w:ilvl w:val="0"/>
          <w:numId w:val="18"/>
        </w:num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xml:space="preserve">Slovenská pošta, </w:t>
      </w:r>
      <w:proofErr w:type="spellStart"/>
      <w:r w:rsidRPr="00322D9E">
        <w:rPr>
          <w:rFonts w:eastAsia="Times New Roman" w:cstheme="minorHAnsi"/>
          <w:color w:val="000000"/>
          <w:kern w:val="0"/>
          <w:sz w:val="24"/>
          <w:szCs w:val="24"/>
          <w:lang w:eastAsia="sk-SK"/>
          <w14:ligatures w14:val="none"/>
        </w:rPr>
        <w:t>a.s</w:t>
      </w:r>
      <w:proofErr w:type="spellEnd"/>
      <w:r w:rsidRPr="00322D9E">
        <w:rPr>
          <w:rFonts w:eastAsia="Times New Roman" w:cstheme="minorHAnsi"/>
          <w:color w:val="000000"/>
          <w:kern w:val="0"/>
          <w:sz w:val="24"/>
          <w:szCs w:val="24"/>
          <w:lang w:eastAsia="sk-SK"/>
          <w14:ligatures w14:val="none"/>
        </w:rPr>
        <w:t xml:space="preserve">., Partizánska cesta 9, 975 99 Banská Bystrica, IČO 36 631 124, poskytuje službu tlače a doručovania, na adresu dlžníkov, </w:t>
      </w:r>
      <w:proofErr w:type="spellStart"/>
      <w:r w:rsidRPr="00322D9E">
        <w:rPr>
          <w:rFonts w:eastAsia="Times New Roman" w:cstheme="minorHAnsi"/>
          <w:color w:val="000000"/>
          <w:kern w:val="0"/>
          <w:sz w:val="24"/>
          <w:szCs w:val="24"/>
          <w:lang w:eastAsia="sk-SK"/>
          <w14:ligatures w14:val="none"/>
        </w:rPr>
        <w:t>predvyplnených</w:t>
      </w:r>
      <w:proofErr w:type="spellEnd"/>
      <w:r w:rsidRPr="00322D9E">
        <w:rPr>
          <w:rFonts w:eastAsia="Times New Roman" w:cstheme="minorHAnsi"/>
          <w:color w:val="000000"/>
          <w:kern w:val="0"/>
          <w:sz w:val="24"/>
          <w:szCs w:val="24"/>
          <w:lang w:eastAsia="sk-SK"/>
          <w14:ligatures w14:val="none"/>
        </w:rPr>
        <w:t xml:space="preserve"> poštových poukazov na výplatu, prostredníctvom ktorých nám môžu dlžníci zaplatiť svoje záväzky,</w:t>
      </w:r>
    </w:p>
    <w:p w14:paraId="5F48F5CC"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w:t>
      </w:r>
    </w:p>
    <w:p w14:paraId="0D0A6BD4" w14:textId="77777777" w:rsidR="00322D9E" w:rsidRPr="00322D9E" w:rsidRDefault="00322D9E" w:rsidP="00322D9E">
      <w:pPr>
        <w:numPr>
          <w:ilvl w:val="0"/>
          <w:numId w:val="19"/>
        </w:numPr>
        <w:shd w:val="clear" w:color="auto" w:fill="FFFFFF"/>
        <w:spacing w:after="0" w:line="240" w:lineRule="auto"/>
        <w:rPr>
          <w:rFonts w:eastAsia="Times New Roman" w:cstheme="minorHAnsi"/>
          <w:color w:val="000000"/>
          <w:kern w:val="0"/>
          <w:sz w:val="24"/>
          <w:szCs w:val="24"/>
          <w:lang w:eastAsia="sk-SK"/>
          <w14:ligatures w14:val="none"/>
        </w:rPr>
      </w:pPr>
      <w:proofErr w:type="spellStart"/>
      <w:r w:rsidRPr="00322D9E">
        <w:rPr>
          <w:rFonts w:eastAsia="Times New Roman" w:cstheme="minorHAnsi"/>
          <w:color w:val="000000"/>
          <w:kern w:val="0"/>
          <w:sz w:val="24"/>
          <w:szCs w:val="24"/>
          <w:lang w:eastAsia="sk-SK"/>
          <w14:ligatures w14:val="none"/>
        </w:rPr>
        <w:t>Dravecký</w:t>
      </w:r>
      <w:proofErr w:type="spellEnd"/>
      <w:r w:rsidRPr="00322D9E">
        <w:rPr>
          <w:rFonts w:eastAsia="Times New Roman" w:cstheme="minorHAnsi"/>
          <w:color w:val="000000"/>
          <w:kern w:val="0"/>
          <w:sz w:val="24"/>
          <w:szCs w:val="24"/>
          <w:lang w:eastAsia="sk-SK"/>
          <w14:ligatures w14:val="none"/>
        </w:rPr>
        <w:t xml:space="preserve"> &amp; Partner Audit, s.r.o., Einsteinova 11/3677, 851 01 Bratislava, IČO: 35 775 483, audítor účtovnej závierky a výročnej správy podľa zákona č. 423/2015 </w:t>
      </w:r>
      <w:proofErr w:type="spellStart"/>
      <w:r w:rsidRPr="00322D9E">
        <w:rPr>
          <w:rFonts w:eastAsia="Times New Roman" w:cstheme="minorHAnsi"/>
          <w:color w:val="000000"/>
          <w:kern w:val="0"/>
          <w:sz w:val="24"/>
          <w:szCs w:val="24"/>
          <w:lang w:eastAsia="sk-SK"/>
          <w14:ligatures w14:val="none"/>
        </w:rPr>
        <w:t>Z.z</w:t>
      </w:r>
      <w:proofErr w:type="spellEnd"/>
      <w:r w:rsidRPr="00322D9E">
        <w:rPr>
          <w:rFonts w:eastAsia="Times New Roman" w:cstheme="minorHAnsi"/>
          <w:color w:val="000000"/>
          <w:kern w:val="0"/>
          <w:sz w:val="24"/>
          <w:szCs w:val="24"/>
          <w:lang w:eastAsia="sk-SK"/>
          <w14:ligatures w14:val="none"/>
        </w:rPr>
        <w:t>. o štatutárnom audite a o zmene a doplnení zákona č. 431/2002 Z. z. o účtovníctve v znení neskorších predpisov.</w:t>
      </w:r>
    </w:p>
    <w:p w14:paraId="63D759E3"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w:t>
      </w:r>
    </w:p>
    <w:p w14:paraId="57A04A4E" w14:textId="77777777" w:rsidR="00322D9E" w:rsidRPr="00322D9E" w:rsidRDefault="00322D9E" w:rsidP="00322D9E">
      <w:pPr>
        <w:numPr>
          <w:ilvl w:val="0"/>
          <w:numId w:val="20"/>
        </w:num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xml:space="preserve">A.V.I.S – International Software </w:t>
      </w:r>
      <w:proofErr w:type="spellStart"/>
      <w:r w:rsidRPr="00322D9E">
        <w:rPr>
          <w:rFonts w:eastAsia="Times New Roman" w:cstheme="minorHAnsi"/>
          <w:color w:val="000000"/>
          <w:kern w:val="0"/>
          <w:sz w:val="24"/>
          <w:szCs w:val="24"/>
          <w:lang w:eastAsia="sk-SK"/>
          <w14:ligatures w14:val="none"/>
        </w:rPr>
        <w:t>Distribution</w:t>
      </w:r>
      <w:proofErr w:type="spellEnd"/>
      <w:r w:rsidRPr="00322D9E">
        <w:rPr>
          <w:rFonts w:eastAsia="Times New Roman" w:cstheme="minorHAnsi"/>
          <w:color w:val="000000"/>
          <w:kern w:val="0"/>
          <w:sz w:val="24"/>
          <w:szCs w:val="24"/>
          <w:lang w:eastAsia="sk-SK"/>
          <w14:ligatures w14:val="none"/>
        </w:rPr>
        <w:t xml:space="preserve"> &amp; Servis, s.r.o., Drobného 27, 841 01 Bratislava – informačný systém na správu registratúry</w:t>
      </w:r>
    </w:p>
    <w:p w14:paraId="3B4F814E"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w:t>
      </w:r>
    </w:p>
    <w:p w14:paraId="7420678C" w14:textId="77777777" w:rsidR="00322D9E" w:rsidRPr="00322D9E" w:rsidRDefault="00322D9E" w:rsidP="00322D9E">
      <w:pPr>
        <w:numPr>
          <w:ilvl w:val="0"/>
          <w:numId w:val="21"/>
        </w:num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xml:space="preserve">ICZ Slovakia a. s. </w:t>
      </w:r>
      <w:proofErr w:type="spellStart"/>
      <w:r w:rsidRPr="00322D9E">
        <w:rPr>
          <w:rFonts w:eastAsia="Times New Roman" w:cstheme="minorHAnsi"/>
          <w:color w:val="000000"/>
          <w:kern w:val="0"/>
          <w:sz w:val="24"/>
          <w:szCs w:val="24"/>
          <w:lang w:eastAsia="sk-SK"/>
          <w14:ligatures w14:val="none"/>
        </w:rPr>
        <w:t>Soblahovská</w:t>
      </w:r>
      <w:proofErr w:type="spellEnd"/>
      <w:r w:rsidRPr="00322D9E">
        <w:rPr>
          <w:rFonts w:eastAsia="Times New Roman" w:cstheme="minorHAnsi"/>
          <w:color w:val="000000"/>
          <w:kern w:val="0"/>
          <w:sz w:val="24"/>
          <w:szCs w:val="24"/>
          <w:lang w:eastAsia="sk-SK"/>
          <w14:ligatures w14:val="none"/>
        </w:rPr>
        <w:t xml:space="preserve"> 2050, 911 01 Trenčín – integračný komponent na elektronické služby spoločných modulov a prístupových komponentov ústredného portálu verejnej správy</w:t>
      </w:r>
    </w:p>
    <w:p w14:paraId="1A315A60"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w:t>
      </w:r>
    </w:p>
    <w:p w14:paraId="7264D9BB" w14:textId="77777777" w:rsidR="00322D9E" w:rsidRPr="00322D9E" w:rsidRDefault="00322D9E" w:rsidP="00322D9E">
      <w:pPr>
        <w:numPr>
          <w:ilvl w:val="0"/>
          <w:numId w:val="22"/>
        </w:num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xml:space="preserve">Podnikateľ Mgr. Miroslav Sabo, PhD, Ulica Teodora </w:t>
      </w:r>
      <w:proofErr w:type="spellStart"/>
      <w:r w:rsidRPr="00322D9E">
        <w:rPr>
          <w:rFonts w:eastAsia="Times New Roman" w:cstheme="minorHAnsi"/>
          <w:color w:val="000000"/>
          <w:kern w:val="0"/>
          <w:sz w:val="24"/>
          <w:szCs w:val="24"/>
          <w:lang w:eastAsia="sk-SK"/>
          <w14:ligatures w14:val="none"/>
        </w:rPr>
        <w:t>Tekela</w:t>
      </w:r>
      <w:proofErr w:type="spellEnd"/>
      <w:r w:rsidRPr="00322D9E">
        <w:rPr>
          <w:rFonts w:eastAsia="Times New Roman" w:cstheme="minorHAnsi"/>
          <w:color w:val="000000"/>
          <w:kern w:val="0"/>
          <w:sz w:val="24"/>
          <w:szCs w:val="24"/>
          <w:lang w:eastAsia="sk-SK"/>
          <w14:ligatures w14:val="none"/>
        </w:rPr>
        <w:t xml:space="preserve"> 6479/5, 917 01 Trnava, IČO: 52400531 – Návrh možností použitia pokročilých analytických metód</w:t>
      </w:r>
    </w:p>
    <w:p w14:paraId="2201D85E" w14:textId="77777777" w:rsidR="00322D9E" w:rsidRPr="00322D9E" w:rsidRDefault="00322D9E" w:rsidP="00322D9E">
      <w:pPr>
        <w:shd w:val="clear" w:color="auto" w:fill="FFFFFF"/>
        <w:spacing w:after="0" w:line="240" w:lineRule="auto"/>
        <w:jc w:val="center"/>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w:t>
      </w:r>
    </w:p>
    <w:p w14:paraId="3BD64452"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Subjekty verejnej správy a iné subjekty</w:t>
      </w:r>
    </w:p>
    <w:p w14:paraId="2607E425"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Sme viazaní, vrátane našich zamestnancov, povinnosťou zachovávať mlčanlivosť. Výnimkou  tejto povinnosti je poskytovanie informácií a osobných údajov vybraným subjektom verejnej správy a iným subjektom, ktorí sú na to oprávnení zo zákona. Ide najmä o nasledovné subjekty: súdy, orgány činné v trestnom konaní, súdni exekútori, správcovia pohľadávok štátu, orgány verejnej moci, a pod.</w:t>
      </w:r>
    </w:p>
    <w:p w14:paraId="17C81791"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 </w:t>
      </w:r>
    </w:p>
    <w:p w14:paraId="723CCB06"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Prenos osobných údajov</w:t>
      </w:r>
    </w:p>
    <w:p w14:paraId="21458B9C"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Vaše osobné údaje neprenášame do tretej krajiny a ani medzinárodnej organizácii.</w:t>
      </w:r>
    </w:p>
    <w:p w14:paraId="04099ED7"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 </w:t>
      </w:r>
    </w:p>
    <w:p w14:paraId="001F564E" w14:textId="77777777" w:rsidR="00322D9E" w:rsidRPr="00322D9E" w:rsidRDefault="00322D9E" w:rsidP="00322D9E">
      <w:pPr>
        <w:numPr>
          <w:ilvl w:val="0"/>
          <w:numId w:val="23"/>
        </w:num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Aké sú hlavné právne predpisy upravujúce problematiku ochrany Vašich osobných údajov?</w:t>
      </w:r>
    </w:p>
    <w:p w14:paraId="4D3EAAA7"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w:t>
      </w:r>
    </w:p>
    <w:p w14:paraId="7825AAF9"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Európska legislatíva:</w:t>
      </w:r>
    </w:p>
    <w:p w14:paraId="581D06AB"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Charta základných práv Európskej únie – článok 8,</w:t>
      </w:r>
    </w:p>
    <w:p w14:paraId="6C95C3D5"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Nariadenie Európskeho parlamentu a Rady EÚ 2016/679 z 27. apríla 2016 o ochrane fyzických osôb pri spracovaní osobných údajov a o voľnom pohybe týchto údajov, ktorým sa zrušuje smernica 95/46 / ES (všeobecné nariadenie o ochrane osobných údajov, GDPR).</w:t>
      </w:r>
    </w:p>
    <w:p w14:paraId="4886A9EE"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 </w:t>
      </w:r>
    </w:p>
    <w:p w14:paraId="7131EA7F"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Národná legislatíva:</w:t>
      </w:r>
    </w:p>
    <w:p w14:paraId="22FDFE94"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Ústava Slovenskej republiky – článok 22,</w:t>
      </w:r>
    </w:p>
    <w:p w14:paraId="051C31BC"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Zákon č. 18/2018 Z. z. o ochrane osobných údajov a o zmene a doplnení niektorých zákonov.</w:t>
      </w:r>
    </w:p>
    <w:p w14:paraId="6DAC0B3E" w14:textId="30D5903E"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  </w:t>
      </w:r>
    </w:p>
    <w:p w14:paraId="7C384C32" w14:textId="77777777" w:rsidR="00322D9E" w:rsidRPr="00322D9E" w:rsidRDefault="00322D9E" w:rsidP="00322D9E">
      <w:pPr>
        <w:numPr>
          <w:ilvl w:val="0"/>
          <w:numId w:val="24"/>
        </w:num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b/>
          <w:bCs/>
          <w:color w:val="000000"/>
          <w:kern w:val="0"/>
          <w:sz w:val="24"/>
          <w:szCs w:val="24"/>
          <w:lang w:eastAsia="sk-SK"/>
          <w14:ligatures w14:val="none"/>
        </w:rPr>
        <w:t>Kde nás môžete kontaktovať?</w:t>
      </w:r>
    </w:p>
    <w:p w14:paraId="16D011FA"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Ak by ste mali k informáciám o spracúvaní osobných údajov akékoľvek otázky či pripomienky, alebo Vám bude po prečítaní tohto dokumentu čokoľvek nejasné, radi Vám ktorýkoľvek pojem alebo časť tohto dokumentu vysvetlíme.</w:t>
      </w:r>
    </w:p>
    <w:p w14:paraId="052A7BB6" w14:textId="77777777" w:rsidR="00A03DF9" w:rsidRPr="00EC1000"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Máme určen</w:t>
      </w:r>
      <w:r w:rsidR="00A03DF9" w:rsidRPr="00EC1000">
        <w:rPr>
          <w:rFonts w:eastAsia="Times New Roman" w:cstheme="minorHAnsi"/>
          <w:color w:val="000000"/>
          <w:kern w:val="0"/>
          <w:sz w:val="24"/>
          <w:szCs w:val="24"/>
          <w:lang w:eastAsia="sk-SK"/>
          <w14:ligatures w14:val="none"/>
        </w:rPr>
        <w:t>ú</w:t>
      </w:r>
      <w:r w:rsidRPr="00322D9E">
        <w:rPr>
          <w:rFonts w:eastAsia="Times New Roman" w:cstheme="minorHAnsi"/>
          <w:color w:val="000000"/>
          <w:kern w:val="0"/>
          <w:sz w:val="24"/>
          <w:szCs w:val="24"/>
          <w:lang w:eastAsia="sk-SK"/>
          <w14:ligatures w14:val="none"/>
        </w:rPr>
        <w:t xml:space="preserve"> zodpovedn</w:t>
      </w:r>
      <w:r w:rsidR="00A03DF9" w:rsidRPr="00EC1000">
        <w:rPr>
          <w:rFonts w:eastAsia="Times New Roman" w:cstheme="minorHAnsi"/>
          <w:color w:val="000000"/>
          <w:kern w:val="0"/>
          <w:sz w:val="24"/>
          <w:szCs w:val="24"/>
          <w:lang w:eastAsia="sk-SK"/>
          <w14:ligatures w14:val="none"/>
        </w:rPr>
        <w:t>ú</w:t>
      </w:r>
      <w:r w:rsidRPr="00322D9E">
        <w:rPr>
          <w:rFonts w:eastAsia="Times New Roman" w:cstheme="minorHAnsi"/>
          <w:color w:val="000000"/>
          <w:kern w:val="0"/>
          <w:sz w:val="24"/>
          <w:szCs w:val="24"/>
          <w:lang w:eastAsia="sk-SK"/>
          <w14:ligatures w14:val="none"/>
        </w:rPr>
        <w:t xml:space="preserve"> osob</w:t>
      </w:r>
      <w:r w:rsidR="00A03DF9" w:rsidRPr="00EC1000">
        <w:rPr>
          <w:rFonts w:eastAsia="Times New Roman" w:cstheme="minorHAnsi"/>
          <w:color w:val="000000"/>
          <w:kern w:val="0"/>
          <w:sz w:val="24"/>
          <w:szCs w:val="24"/>
          <w:lang w:eastAsia="sk-SK"/>
          <w14:ligatures w14:val="none"/>
        </w:rPr>
        <w:t>u</w:t>
      </w:r>
      <w:r w:rsidRPr="00322D9E">
        <w:rPr>
          <w:rFonts w:eastAsia="Times New Roman" w:cstheme="minorHAnsi"/>
          <w:color w:val="000000"/>
          <w:kern w:val="0"/>
          <w:sz w:val="24"/>
          <w:szCs w:val="24"/>
          <w:lang w:eastAsia="sk-SK"/>
          <w14:ligatures w14:val="none"/>
        </w:rPr>
        <w:t xml:space="preserve"> na ochranu osobných údajov, ktor</w:t>
      </w:r>
      <w:r w:rsidR="00A03DF9" w:rsidRPr="00EC1000">
        <w:rPr>
          <w:rFonts w:eastAsia="Times New Roman" w:cstheme="minorHAnsi"/>
          <w:color w:val="000000"/>
          <w:kern w:val="0"/>
          <w:sz w:val="24"/>
          <w:szCs w:val="24"/>
          <w:lang w:eastAsia="sk-SK"/>
          <w14:ligatures w14:val="none"/>
        </w:rPr>
        <w:t>á</w:t>
      </w:r>
      <w:r w:rsidRPr="00322D9E">
        <w:rPr>
          <w:rFonts w:eastAsia="Times New Roman" w:cstheme="minorHAnsi"/>
          <w:color w:val="000000"/>
          <w:kern w:val="0"/>
          <w:sz w:val="24"/>
          <w:szCs w:val="24"/>
          <w:lang w:eastAsia="sk-SK"/>
          <w14:ligatures w14:val="none"/>
        </w:rPr>
        <w:t xml:space="preserve"> dohliada na riadne spracúvanie osobných údajov. Na t</w:t>
      </w:r>
      <w:r w:rsidR="00A03DF9" w:rsidRPr="00EC1000">
        <w:rPr>
          <w:rFonts w:eastAsia="Times New Roman" w:cstheme="minorHAnsi"/>
          <w:color w:val="000000"/>
          <w:kern w:val="0"/>
          <w:sz w:val="24"/>
          <w:szCs w:val="24"/>
          <w:lang w:eastAsia="sk-SK"/>
          <w14:ligatures w14:val="none"/>
        </w:rPr>
        <w:t>úto</w:t>
      </w:r>
      <w:r w:rsidRPr="00322D9E">
        <w:rPr>
          <w:rFonts w:eastAsia="Times New Roman" w:cstheme="minorHAnsi"/>
          <w:color w:val="000000"/>
          <w:kern w:val="0"/>
          <w:sz w:val="24"/>
          <w:szCs w:val="24"/>
          <w:lang w:eastAsia="sk-SK"/>
          <w14:ligatures w14:val="none"/>
        </w:rPr>
        <w:t xml:space="preserve"> zodpovedn</w:t>
      </w:r>
      <w:r w:rsidR="00A03DF9" w:rsidRPr="00EC1000">
        <w:rPr>
          <w:rFonts w:eastAsia="Times New Roman" w:cstheme="minorHAnsi"/>
          <w:color w:val="000000"/>
          <w:kern w:val="0"/>
          <w:sz w:val="24"/>
          <w:szCs w:val="24"/>
          <w:lang w:eastAsia="sk-SK"/>
          <w14:ligatures w14:val="none"/>
        </w:rPr>
        <w:t>ú</w:t>
      </w:r>
      <w:r w:rsidRPr="00322D9E">
        <w:rPr>
          <w:rFonts w:eastAsia="Times New Roman" w:cstheme="minorHAnsi"/>
          <w:color w:val="000000"/>
          <w:kern w:val="0"/>
          <w:sz w:val="24"/>
          <w:szCs w:val="24"/>
          <w:lang w:eastAsia="sk-SK"/>
          <w14:ligatures w14:val="none"/>
        </w:rPr>
        <w:t xml:space="preserve"> osob</w:t>
      </w:r>
      <w:r w:rsidR="00A03DF9" w:rsidRPr="00EC1000">
        <w:rPr>
          <w:rFonts w:eastAsia="Times New Roman" w:cstheme="minorHAnsi"/>
          <w:color w:val="000000"/>
          <w:kern w:val="0"/>
          <w:sz w:val="24"/>
          <w:szCs w:val="24"/>
          <w:lang w:eastAsia="sk-SK"/>
          <w14:ligatures w14:val="none"/>
        </w:rPr>
        <w:t>u</w:t>
      </w:r>
      <w:r w:rsidRPr="00322D9E">
        <w:rPr>
          <w:rFonts w:eastAsia="Times New Roman" w:cstheme="minorHAnsi"/>
          <w:color w:val="000000"/>
          <w:kern w:val="0"/>
          <w:sz w:val="24"/>
          <w:szCs w:val="24"/>
          <w:lang w:eastAsia="sk-SK"/>
          <w14:ligatures w14:val="none"/>
        </w:rPr>
        <w:t xml:space="preserve"> sa môžete kedykoľvek obrátiť písomne na e-mailovej adrese: </w:t>
      </w:r>
    </w:p>
    <w:p w14:paraId="474E6861" w14:textId="4F828C89" w:rsidR="00322D9E" w:rsidRPr="00322D9E" w:rsidRDefault="00A544BB" w:rsidP="00322D9E">
      <w:pPr>
        <w:shd w:val="clear" w:color="auto" w:fill="FFFFFF"/>
        <w:spacing w:after="0" w:line="240" w:lineRule="auto"/>
        <w:rPr>
          <w:rFonts w:eastAsia="Times New Roman" w:cstheme="minorHAnsi"/>
          <w:color w:val="000000"/>
          <w:kern w:val="0"/>
          <w:sz w:val="24"/>
          <w:szCs w:val="24"/>
          <w:lang w:eastAsia="sk-SK"/>
          <w14:ligatures w14:val="none"/>
        </w:rPr>
      </w:pPr>
      <w:hyperlink r:id="rId10" w:history="1">
        <w:r w:rsidR="00A03DF9" w:rsidRPr="00322D9E">
          <w:rPr>
            <w:rStyle w:val="Hypertextovprepojenie"/>
            <w:rFonts w:eastAsia="Times New Roman" w:cstheme="minorHAnsi"/>
            <w:kern w:val="0"/>
            <w:sz w:val="24"/>
            <w:szCs w:val="24"/>
            <w:lang w:eastAsia="sk-SK"/>
            <w14:ligatures w14:val="none"/>
          </w:rPr>
          <w:t>osobne-</w:t>
        </w:r>
        <w:r w:rsidR="00A03DF9" w:rsidRPr="00EC1000">
          <w:rPr>
            <w:rStyle w:val="Hypertextovprepojenie"/>
            <w:rFonts w:eastAsia="Times New Roman" w:cstheme="minorHAnsi"/>
            <w:kern w:val="0"/>
            <w:sz w:val="24"/>
            <w:szCs w:val="24"/>
            <w:lang w:eastAsia="sk-SK"/>
            <w14:ligatures w14:val="none"/>
          </w:rPr>
          <w:t>ú</w:t>
        </w:r>
        <w:r w:rsidR="00A03DF9" w:rsidRPr="00322D9E">
          <w:rPr>
            <w:rStyle w:val="Hypertextovprepojenie"/>
            <w:rFonts w:eastAsia="Times New Roman" w:cstheme="minorHAnsi"/>
            <w:kern w:val="0"/>
            <w:sz w:val="24"/>
            <w:szCs w:val="24"/>
            <w:lang w:eastAsia="sk-SK"/>
            <w14:ligatures w14:val="none"/>
          </w:rPr>
          <w:t>daje@konsolidacna.sk</w:t>
        </w:r>
      </w:hyperlink>
      <w:r w:rsidR="00322D9E" w:rsidRPr="00322D9E">
        <w:rPr>
          <w:rFonts w:eastAsia="Times New Roman" w:cstheme="minorHAnsi"/>
          <w:color w:val="000000"/>
          <w:kern w:val="0"/>
          <w:sz w:val="24"/>
          <w:szCs w:val="24"/>
          <w:lang w:eastAsia="sk-SK"/>
          <w14:ligatures w14:val="none"/>
        </w:rPr>
        <w:t> alebo poštou na adrese:</w:t>
      </w:r>
    </w:p>
    <w:p w14:paraId="260732CC"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w:t>
      </w:r>
    </w:p>
    <w:p w14:paraId="7D34829D"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xml:space="preserve">Slovenská konsolidačná, </w:t>
      </w:r>
      <w:proofErr w:type="spellStart"/>
      <w:r w:rsidRPr="00322D9E">
        <w:rPr>
          <w:rFonts w:eastAsia="Times New Roman" w:cstheme="minorHAnsi"/>
          <w:color w:val="000000"/>
          <w:kern w:val="0"/>
          <w:sz w:val="24"/>
          <w:szCs w:val="24"/>
          <w:lang w:eastAsia="sk-SK"/>
          <w14:ligatures w14:val="none"/>
        </w:rPr>
        <w:t>a.s</w:t>
      </w:r>
      <w:proofErr w:type="spellEnd"/>
      <w:r w:rsidRPr="00322D9E">
        <w:rPr>
          <w:rFonts w:eastAsia="Times New Roman" w:cstheme="minorHAnsi"/>
          <w:color w:val="000000"/>
          <w:kern w:val="0"/>
          <w:sz w:val="24"/>
          <w:szCs w:val="24"/>
          <w:lang w:eastAsia="sk-SK"/>
          <w14:ligatures w14:val="none"/>
        </w:rPr>
        <w:t>.</w:t>
      </w:r>
    </w:p>
    <w:p w14:paraId="6283BE50"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Cintorínska 21</w:t>
      </w:r>
    </w:p>
    <w:p w14:paraId="7328F7DF" w14:textId="025C7A89"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814 99 Bratislava 1</w:t>
      </w:r>
    </w:p>
    <w:p w14:paraId="05BA2D09" w14:textId="77777777" w:rsidR="00322D9E" w:rsidRPr="00322D9E"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w:t>
      </w:r>
    </w:p>
    <w:p w14:paraId="525E7208" w14:textId="0B927F90" w:rsidR="00322D9E" w:rsidRPr="00EC1000" w:rsidRDefault="00322D9E" w:rsidP="00322D9E">
      <w:pPr>
        <w:shd w:val="clear" w:color="auto" w:fill="FFFFFF"/>
        <w:spacing w:after="0" w:line="240" w:lineRule="auto"/>
        <w:rPr>
          <w:rFonts w:eastAsia="Times New Roman" w:cstheme="minorHAnsi"/>
          <w:color w:val="000000"/>
          <w:kern w:val="0"/>
          <w:sz w:val="24"/>
          <w:szCs w:val="24"/>
          <w:lang w:eastAsia="sk-SK"/>
          <w14:ligatures w14:val="none"/>
        </w:rPr>
      </w:pPr>
      <w:r w:rsidRPr="00322D9E">
        <w:rPr>
          <w:rFonts w:eastAsia="Times New Roman" w:cstheme="minorHAnsi"/>
          <w:color w:val="000000"/>
          <w:kern w:val="0"/>
          <w:sz w:val="24"/>
          <w:szCs w:val="24"/>
          <w:lang w:eastAsia="sk-SK"/>
          <w14:ligatures w14:val="none"/>
        </w:rPr>
        <w:t xml:space="preserve">Tento dokument </w:t>
      </w:r>
      <w:r w:rsidR="00A03DF9" w:rsidRPr="00EC1000">
        <w:rPr>
          <w:rFonts w:eastAsia="Times New Roman" w:cstheme="minorHAnsi"/>
          <w:color w:val="000000"/>
          <w:kern w:val="0"/>
          <w:sz w:val="24"/>
          <w:szCs w:val="24"/>
          <w:lang w:eastAsia="sk-SK"/>
          <w14:ligatures w14:val="none"/>
        </w:rPr>
        <w:t>je pravidelne</w:t>
      </w:r>
      <w:r w:rsidRPr="00322D9E">
        <w:rPr>
          <w:rFonts w:eastAsia="Times New Roman" w:cstheme="minorHAnsi"/>
          <w:color w:val="000000"/>
          <w:kern w:val="0"/>
          <w:sz w:val="24"/>
          <w:szCs w:val="24"/>
          <w:lang w:eastAsia="sk-SK"/>
          <w14:ligatures w14:val="none"/>
        </w:rPr>
        <w:t xml:space="preserve"> aktualizovaný.</w:t>
      </w:r>
    </w:p>
    <w:p w14:paraId="26BCA18D" w14:textId="77777777" w:rsidR="00EC1000" w:rsidRPr="00EC1000" w:rsidRDefault="00EC1000" w:rsidP="00322D9E">
      <w:pPr>
        <w:shd w:val="clear" w:color="auto" w:fill="FFFFFF"/>
        <w:spacing w:after="0" w:line="240" w:lineRule="auto"/>
        <w:rPr>
          <w:rFonts w:eastAsia="Times New Roman" w:cstheme="minorHAnsi"/>
          <w:color w:val="000000"/>
          <w:kern w:val="0"/>
          <w:sz w:val="24"/>
          <w:szCs w:val="24"/>
          <w:lang w:eastAsia="sk-SK"/>
          <w14:ligatures w14:val="none"/>
        </w:rPr>
      </w:pPr>
    </w:p>
    <w:p w14:paraId="4B732893" w14:textId="32E7D17D" w:rsidR="00EC1000" w:rsidRPr="00322D9E" w:rsidRDefault="00EC1000" w:rsidP="00322D9E">
      <w:pPr>
        <w:shd w:val="clear" w:color="auto" w:fill="FFFFFF"/>
        <w:spacing w:after="0" w:line="240" w:lineRule="auto"/>
        <w:rPr>
          <w:rFonts w:eastAsia="Times New Roman" w:cstheme="minorHAnsi"/>
          <w:color w:val="000000"/>
          <w:kern w:val="0"/>
          <w:sz w:val="24"/>
          <w:szCs w:val="24"/>
          <w:lang w:eastAsia="sk-SK"/>
          <w14:ligatures w14:val="none"/>
        </w:rPr>
      </w:pPr>
      <w:r w:rsidRPr="00EC1000">
        <w:rPr>
          <w:rFonts w:cstheme="minorHAnsi"/>
          <w:color w:val="000000"/>
          <w:sz w:val="24"/>
          <w:szCs w:val="24"/>
          <w:shd w:val="clear" w:color="auto" w:fill="FFFFFF"/>
        </w:rPr>
        <w:t>Stav ku dňu 14.09.2023</w:t>
      </w:r>
    </w:p>
    <w:p w14:paraId="6052B1EB" w14:textId="77777777" w:rsidR="004A771E" w:rsidRPr="00EC1000" w:rsidRDefault="004A771E">
      <w:pPr>
        <w:rPr>
          <w:rFonts w:cstheme="minorHAnsi"/>
          <w:sz w:val="24"/>
          <w:szCs w:val="24"/>
        </w:rPr>
      </w:pPr>
    </w:p>
    <w:sectPr w:rsidR="004A771E" w:rsidRPr="00EC1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D3A59"/>
    <w:multiLevelType w:val="multilevel"/>
    <w:tmpl w:val="4088F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A71653"/>
    <w:multiLevelType w:val="multilevel"/>
    <w:tmpl w:val="4CFCD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0EA"/>
    <w:multiLevelType w:val="multilevel"/>
    <w:tmpl w:val="CBBED1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E135AD"/>
    <w:multiLevelType w:val="multilevel"/>
    <w:tmpl w:val="BB9276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786ECA"/>
    <w:multiLevelType w:val="multilevel"/>
    <w:tmpl w:val="321E18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0572A0"/>
    <w:multiLevelType w:val="multilevel"/>
    <w:tmpl w:val="87D430D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BE1C41"/>
    <w:multiLevelType w:val="multilevel"/>
    <w:tmpl w:val="5FF245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4E536C"/>
    <w:multiLevelType w:val="multilevel"/>
    <w:tmpl w:val="216CB86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55212C"/>
    <w:multiLevelType w:val="multilevel"/>
    <w:tmpl w:val="AD867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CF23D8"/>
    <w:multiLevelType w:val="multilevel"/>
    <w:tmpl w:val="797C3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3018F4"/>
    <w:multiLevelType w:val="multilevel"/>
    <w:tmpl w:val="096E05B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E318DD"/>
    <w:multiLevelType w:val="multilevel"/>
    <w:tmpl w:val="3092C5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9C3DF3"/>
    <w:multiLevelType w:val="multilevel"/>
    <w:tmpl w:val="C8A4CFB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626CA0"/>
    <w:multiLevelType w:val="multilevel"/>
    <w:tmpl w:val="FD44C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2F5C04"/>
    <w:multiLevelType w:val="multilevel"/>
    <w:tmpl w:val="996C6BA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D120F4"/>
    <w:multiLevelType w:val="multilevel"/>
    <w:tmpl w:val="B82884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98A3A32"/>
    <w:multiLevelType w:val="multilevel"/>
    <w:tmpl w:val="A73653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DF37127"/>
    <w:multiLevelType w:val="multilevel"/>
    <w:tmpl w:val="865ABEE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7A29EC"/>
    <w:multiLevelType w:val="multilevel"/>
    <w:tmpl w:val="F00E0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E100E6"/>
    <w:multiLevelType w:val="multilevel"/>
    <w:tmpl w:val="4476F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49D2265"/>
    <w:multiLevelType w:val="multilevel"/>
    <w:tmpl w:val="4B3CA4A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D4952BA"/>
    <w:multiLevelType w:val="multilevel"/>
    <w:tmpl w:val="C92AF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DA31DE1"/>
    <w:multiLevelType w:val="multilevel"/>
    <w:tmpl w:val="F9BA003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5F49ED"/>
    <w:multiLevelType w:val="multilevel"/>
    <w:tmpl w:val="B0961E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6142636">
    <w:abstractNumId w:val="8"/>
  </w:num>
  <w:num w:numId="2" w16cid:durableId="517085374">
    <w:abstractNumId w:val="21"/>
  </w:num>
  <w:num w:numId="3" w16cid:durableId="2043433787">
    <w:abstractNumId w:val="18"/>
  </w:num>
  <w:num w:numId="4" w16cid:durableId="1235123502">
    <w:abstractNumId w:val="11"/>
  </w:num>
  <w:num w:numId="5" w16cid:durableId="254366344">
    <w:abstractNumId w:val="19"/>
  </w:num>
  <w:num w:numId="6" w16cid:durableId="1605502794">
    <w:abstractNumId w:val="9"/>
  </w:num>
  <w:num w:numId="7" w16cid:durableId="1251891693">
    <w:abstractNumId w:val="16"/>
  </w:num>
  <w:num w:numId="8" w16cid:durableId="567111593">
    <w:abstractNumId w:val="1"/>
  </w:num>
  <w:num w:numId="9" w16cid:durableId="1824930995">
    <w:abstractNumId w:val="0"/>
  </w:num>
  <w:num w:numId="10" w16cid:durableId="1393305755">
    <w:abstractNumId w:val="5"/>
  </w:num>
  <w:num w:numId="11" w16cid:durableId="2127575796">
    <w:abstractNumId w:val="23"/>
  </w:num>
  <w:num w:numId="12" w16cid:durableId="1584604261">
    <w:abstractNumId w:val="2"/>
  </w:num>
  <w:num w:numId="13" w16cid:durableId="2102406663">
    <w:abstractNumId w:val="10"/>
  </w:num>
  <w:num w:numId="14" w16cid:durableId="124465975">
    <w:abstractNumId w:val="4"/>
  </w:num>
  <w:num w:numId="15" w16cid:durableId="228075394">
    <w:abstractNumId w:val="12"/>
  </w:num>
  <w:num w:numId="16" w16cid:durableId="1611814454">
    <w:abstractNumId w:val="13"/>
  </w:num>
  <w:num w:numId="17" w16cid:durableId="556284491">
    <w:abstractNumId w:val="3"/>
  </w:num>
  <w:num w:numId="18" w16cid:durableId="2089843041">
    <w:abstractNumId w:val="7"/>
  </w:num>
  <w:num w:numId="19" w16cid:durableId="1111903165">
    <w:abstractNumId w:val="15"/>
  </w:num>
  <w:num w:numId="20" w16cid:durableId="1647279169">
    <w:abstractNumId w:val="14"/>
  </w:num>
  <w:num w:numId="21" w16cid:durableId="431169308">
    <w:abstractNumId w:val="6"/>
  </w:num>
  <w:num w:numId="22" w16cid:durableId="843784812">
    <w:abstractNumId w:val="20"/>
  </w:num>
  <w:num w:numId="23" w16cid:durableId="1356079336">
    <w:abstractNumId w:val="17"/>
  </w:num>
  <w:num w:numId="24" w16cid:durableId="4816291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D9E"/>
    <w:rsid w:val="00081224"/>
    <w:rsid w:val="000A56CE"/>
    <w:rsid w:val="001475CC"/>
    <w:rsid w:val="001F7C3C"/>
    <w:rsid w:val="00322D9E"/>
    <w:rsid w:val="00380720"/>
    <w:rsid w:val="004A771E"/>
    <w:rsid w:val="005F753F"/>
    <w:rsid w:val="009E1B9C"/>
    <w:rsid w:val="00A03DF9"/>
    <w:rsid w:val="00A715F3"/>
    <w:rsid w:val="00B64287"/>
    <w:rsid w:val="00BE49DF"/>
    <w:rsid w:val="00CB1CFA"/>
    <w:rsid w:val="00EA3D20"/>
    <w:rsid w:val="00EB7B77"/>
    <w:rsid w:val="00EC100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A1061"/>
  <w15:chartTrackingRefBased/>
  <w15:docId w15:val="{069DD11A-4057-48A2-9F12-DE2ACDA4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semiHidden/>
    <w:unhideWhenUsed/>
    <w:rsid w:val="00322D9E"/>
    <w:pPr>
      <w:spacing w:before="100" w:beforeAutospacing="1" w:after="100" w:afterAutospacing="1" w:line="240" w:lineRule="auto"/>
    </w:pPr>
    <w:rPr>
      <w:rFonts w:ascii="Times New Roman" w:eastAsia="Times New Roman" w:hAnsi="Times New Roman" w:cs="Times New Roman"/>
      <w:kern w:val="0"/>
      <w:sz w:val="24"/>
      <w:szCs w:val="24"/>
      <w:lang w:eastAsia="sk-SK"/>
      <w14:ligatures w14:val="none"/>
    </w:rPr>
  </w:style>
  <w:style w:type="character" w:styleId="Vrazn">
    <w:name w:val="Strong"/>
    <w:basedOn w:val="Predvolenpsmoodseku"/>
    <w:uiPriority w:val="22"/>
    <w:qFormat/>
    <w:rsid w:val="00322D9E"/>
    <w:rPr>
      <w:b/>
      <w:bCs/>
    </w:rPr>
  </w:style>
  <w:style w:type="character" w:styleId="Hypertextovprepojenie">
    <w:name w:val="Hyperlink"/>
    <w:basedOn w:val="Predvolenpsmoodseku"/>
    <w:uiPriority w:val="99"/>
    <w:unhideWhenUsed/>
    <w:rsid w:val="00322D9E"/>
    <w:rPr>
      <w:color w:val="0000FF"/>
      <w:u w:val="single"/>
    </w:rPr>
  </w:style>
  <w:style w:type="character" w:styleId="Zvraznenie">
    <w:name w:val="Emphasis"/>
    <w:basedOn w:val="Predvolenpsmoodseku"/>
    <w:uiPriority w:val="20"/>
    <w:qFormat/>
    <w:rsid w:val="00322D9E"/>
    <w:rPr>
      <w:i/>
      <w:iCs/>
    </w:rPr>
  </w:style>
  <w:style w:type="character" w:styleId="Nevyrieenzmienka">
    <w:name w:val="Unresolved Mention"/>
    <w:basedOn w:val="Predvolenpsmoodseku"/>
    <w:uiPriority w:val="99"/>
    <w:semiHidden/>
    <w:unhideWhenUsed/>
    <w:rsid w:val="00A03D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53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ny.dozor@pdp.gov.sk" TargetMode="External"/><Relationship Id="rId3" Type="http://schemas.openxmlformats.org/officeDocument/2006/relationships/settings" Target="settings.xml"/><Relationship Id="rId7" Type="http://schemas.openxmlformats.org/officeDocument/2006/relationships/hyperlink" Target="http://www.dataprotection.go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rz.gov.sk/" TargetMode="External"/><Relationship Id="rId11" Type="http://schemas.openxmlformats.org/officeDocument/2006/relationships/fontTable" Target="fontTable.xml"/><Relationship Id="rId5" Type="http://schemas.openxmlformats.org/officeDocument/2006/relationships/hyperlink" Target="http://www.konsolidacna.sk/" TargetMode="External"/><Relationship Id="rId10" Type="http://schemas.openxmlformats.org/officeDocument/2006/relationships/hyperlink" Target="mailto:osobne-&#250;daje@konsolidacna.sk" TargetMode="External"/><Relationship Id="rId4" Type="http://schemas.openxmlformats.org/officeDocument/2006/relationships/webSettings" Target="webSettings.xml"/><Relationship Id="rId9" Type="http://schemas.openxmlformats.org/officeDocument/2006/relationships/hyperlink" Target="mailto:osobne-udaje@konsolidacna.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3281</Words>
  <Characters>18707</Characters>
  <Application>Microsoft Office Word</Application>
  <DocSecurity>0</DocSecurity>
  <Lines>155</Lines>
  <Paragraphs>43</Paragraphs>
  <ScaleCrop>false</ScaleCrop>
  <HeadingPairs>
    <vt:vector size="2" baseType="variant">
      <vt:variant>
        <vt:lpstr>Názov</vt:lpstr>
      </vt:variant>
      <vt:variant>
        <vt:i4>1</vt:i4>
      </vt:variant>
    </vt:vector>
  </HeadingPairs>
  <TitlesOfParts>
    <vt:vector size="1" baseType="lpstr">
      <vt:lpstr/>
    </vt:vector>
  </TitlesOfParts>
  <Company>Slovenska konsolidacna, a.s.</Company>
  <LinksUpToDate>false</LinksUpToDate>
  <CharactersWithSpaces>21945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 Martin</dc:creator>
  <cp:keywords/>
  <dc:description/>
  <cp:lastModifiedBy>Petro Martin</cp:lastModifiedBy>
  <cp:revision>2</cp:revision>
  <dcterms:created xsi:type="dcterms:W3CDTF">2023-09-14T05:47:00Z</dcterms:created>
  <dcterms:modified xsi:type="dcterms:W3CDTF">2023-09-14T09:13:00Z</dcterms:modified>
</cp:coreProperties>
</file>